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40" w:rsidRPr="00344F4F" w:rsidRDefault="004C7540" w:rsidP="004C7540">
      <w:pPr>
        <w:jc w:val="center"/>
        <w:rPr>
          <w:b/>
          <w:sz w:val="32"/>
        </w:rPr>
      </w:pPr>
      <w:r w:rsidRPr="00344F4F">
        <w:rPr>
          <w:b/>
          <w:sz w:val="32"/>
        </w:rPr>
        <w:t>Учебная практика</w:t>
      </w:r>
    </w:p>
    <w:p w:rsidR="004C7540" w:rsidRDefault="004C7540" w:rsidP="004C7540">
      <w:pPr>
        <w:jc w:val="center"/>
      </w:pPr>
      <w:r>
        <w:t>Методические указания, занятие №</w:t>
      </w:r>
      <w:r>
        <w:t>3</w:t>
      </w:r>
    </w:p>
    <w:p w:rsidR="004C7540" w:rsidRPr="00344F4F" w:rsidRDefault="00444AF7" w:rsidP="004C7540">
      <w:pPr>
        <w:jc w:val="center"/>
        <w:rPr>
          <w:lang w:val="en-US"/>
        </w:rPr>
      </w:pPr>
      <w:r>
        <w:t>Нахождение вида функциональной зависимости экспериментальных данных</w:t>
      </w:r>
    </w:p>
    <w:p w:rsidR="004C7540" w:rsidRDefault="004C7540" w:rsidP="004C7540">
      <w:pPr>
        <w:ind w:firstLine="709"/>
        <w:rPr>
          <w:lang w:val="en-US"/>
        </w:rPr>
      </w:pPr>
    </w:p>
    <w:p w:rsidR="00444AF7" w:rsidRPr="00444AF7" w:rsidRDefault="00444AF7" w:rsidP="004C7540">
      <w:pPr>
        <w:spacing w:line="276" w:lineRule="auto"/>
        <w:ind w:firstLine="709"/>
        <w:rPr>
          <w:b/>
        </w:rPr>
      </w:pPr>
      <w:r>
        <w:rPr>
          <w:b/>
          <w:lang w:val="en-US"/>
        </w:rPr>
        <w:t xml:space="preserve">1 </w:t>
      </w:r>
      <w:r>
        <w:rPr>
          <w:b/>
        </w:rPr>
        <w:t>Задание простейших математических функций</w:t>
      </w:r>
    </w:p>
    <w:p w:rsidR="00444AF7" w:rsidRDefault="00444AF7" w:rsidP="004C7540">
      <w:pPr>
        <w:spacing w:line="276" w:lineRule="auto"/>
        <w:ind w:firstLine="709"/>
      </w:pPr>
      <w:r>
        <w:t xml:space="preserve">Для программирования простейших математических функций в </w:t>
      </w:r>
      <w:proofErr w:type="spellStart"/>
      <w:r>
        <w:rPr>
          <w:lang w:val="en-US"/>
        </w:rPr>
        <w:t>MathCad</w:t>
      </w:r>
      <w:proofErr w:type="spellEnd"/>
      <w:r>
        <w:rPr>
          <w:lang w:val="en-US"/>
        </w:rPr>
        <w:t xml:space="preserve"> </w:t>
      </w:r>
      <w:r>
        <w:t xml:space="preserve">необходимо </w:t>
      </w:r>
      <w:r w:rsidRPr="00444AF7">
        <w:t>ввести имя функции, в скобках её параметры и опер</w:t>
      </w:r>
      <w:r w:rsidRPr="00444AF7">
        <w:t>а</w:t>
      </w:r>
      <w:r w:rsidRPr="00444AF7">
        <w:t>тор присваивания</w:t>
      </w:r>
      <w:proofErr w:type="gramStart"/>
      <w:r w:rsidR="006258E4">
        <w:t>.</w:t>
      </w:r>
      <w:proofErr w:type="gramEnd"/>
      <w:r w:rsidR="006258E4">
        <w:t xml:space="preserve"> Таким образом, запись </w:t>
      </w:r>
      <w:r w:rsidR="006258E4">
        <w:rPr>
          <w:lang w:val="en-US"/>
        </w:rPr>
        <w:t xml:space="preserve">F(x):= </w:t>
      </w:r>
      <w:r w:rsidR="006258E4">
        <w:t>предполагает, что выраж</w:t>
      </w:r>
      <w:r w:rsidR="006258E4">
        <w:t>е</w:t>
      </w:r>
      <w:r w:rsidR="006258E4">
        <w:t xml:space="preserve">ние после оператора присвоения определяет функцию с именем </w:t>
      </w:r>
      <w:r w:rsidR="006258E4">
        <w:rPr>
          <w:lang w:val="en-US"/>
        </w:rPr>
        <w:t>F</w:t>
      </w:r>
      <w:r w:rsidR="006258E4">
        <w:t>, кот</w:t>
      </w:r>
      <w:r w:rsidR="006258E4">
        <w:t>о</w:t>
      </w:r>
      <w:r w:rsidR="006258E4">
        <w:t>рая зав</w:t>
      </w:r>
      <w:r w:rsidR="006258E4">
        <w:t>и</w:t>
      </w:r>
      <w:r w:rsidR="006258E4">
        <w:t xml:space="preserve">сит от переменной </w:t>
      </w:r>
      <w:r w:rsidR="006258E4">
        <w:rPr>
          <w:lang w:val="en-US"/>
        </w:rPr>
        <w:t>x</w:t>
      </w:r>
      <w:r w:rsidR="006258E4">
        <w:t xml:space="preserve">. Например, </w:t>
      </w:r>
    </w:p>
    <w:p w:rsidR="006258E4" w:rsidRPr="006258E4" w:rsidRDefault="006258E4" w:rsidP="006258E4">
      <w:pPr>
        <w:spacing w:line="276" w:lineRule="auto"/>
        <w:jc w:val="center"/>
        <w:rPr>
          <w:lang w:val="en-US"/>
        </w:rPr>
      </w:pPr>
      <w:r w:rsidRPr="006258E4">
        <w:rPr>
          <w:lang w:val="en-US"/>
        </w:rPr>
        <w:drawing>
          <wp:inline distT="0" distB="0" distL="0" distR="0" wp14:anchorId="0F4BDEAF" wp14:editId="6684CF25">
            <wp:extent cx="1162050" cy="383093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65924" cy="3843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258E4" w:rsidRDefault="006258E4" w:rsidP="006258E4">
      <w:pPr>
        <w:spacing w:line="276" w:lineRule="auto"/>
        <w:rPr>
          <w:lang w:val="en-US"/>
        </w:rPr>
      </w:pPr>
      <w:r>
        <w:t xml:space="preserve">присваивает функции </w:t>
      </w:r>
      <w:r>
        <w:rPr>
          <w:lang w:val="en-US"/>
        </w:rPr>
        <w:t xml:space="preserve">F(x) </w:t>
      </w:r>
      <w:r>
        <w:t xml:space="preserve">значение </w:t>
      </w:r>
      <w:r>
        <w:rPr>
          <w:lang w:val="en-US"/>
        </w:rPr>
        <w:t>2x</w:t>
      </w:r>
      <w:r w:rsidRPr="006258E4">
        <w:rPr>
          <w:vertAlign w:val="superscript"/>
          <w:lang w:val="en-US"/>
        </w:rPr>
        <w:t>2</w:t>
      </w:r>
      <w:r>
        <w:rPr>
          <w:lang w:val="en-US"/>
        </w:rPr>
        <w:t>+3.</w:t>
      </w:r>
    </w:p>
    <w:p w:rsidR="00444AF7" w:rsidRDefault="006258E4" w:rsidP="004C7540">
      <w:pPr>
        <w:spacing w:line="276" w:lineRule="auto"/>
        <w:ind w:firstLine="709"/>
      </w:pPr>
      <w:r>
        <w:t>В дальнейшем для того чтобы получить значение функции в некот</w:t>
      </w:r>
      <w:r>
        <w:t>о</w:t>
      </w:r>
      <w:r>
        <w:t xml:space="preserve">рой точке, например, </w:t>
      </w:r>
      <w:r>
        <w:rPr>
          <w:lang w:val="en-US"/>
        </w:rPr>
        <w:t>x=3</w:t>
      </w:r>
      <w:r>
        <w:t xml:space="preserve">, необходимо будет записать </w:t>
      </w:r>
      <w:r>
        <w:rPr>
          <w:lang w:val="en-US"/>
        </w:rPr>
        <w:t xml:space="preserve">F(3). </w:t>
      </w:r>
      <w:r>
        <w:t>В рассмотренном примере данное значение будет равным 21.</w:t>
      </w:r>
    </w:p>
    <w:p w:rsidR="006258E4" w:rsidRDefault="006258E4" w:rsidP="004C7540">
      <w:pPr>
        <w:spacing w:line="276" w:lineRule="auto"/>
        <w:ind w:firstLine="709"/>
      </w:pPr>
    </w:p>
    <w:p w:rsidR="006258E4" w:rsidRDefault="006258E4" w:rsidP="004C7540">
      <w:pPr>
        <w:spacing w:line="276" w:lineRule="auto"/>
        <w:ind w:firstLine="709"/>
        <w:rPr>
          <w:i/>
          <w:lang w:val="en-US"/>
        </w:rPr>
      </w:pPr>
      <w:r w:rsidRPr="006258E4">
        <w:rPr>
          <w:b/>
        </w:rPr>
        <w:t>ЗАДАНИЕ</w:t>
      </w:r>
      <w:proofErr w:type="gramStart"/>
      <w:r>
        <w:t xml:space="preserve"> </w:t>
      </w:r>
      <w:r w:rsidRPr="006258E4">
        <w:rPr>
          <w:i/>
        </w:rPr>
        <w:t>З</w:t>
      </w:r>
      <w:proofErr w:type="gramEnd"/>
      <w:r w:rsidRPr="006258E4">
        <w:rPr>
          <w:i/>
        </w:rPr>
        <w:t>апрограммировать функции в зависимости от варианта. Получить результат в указанных точках.</w:t>
      </w:r>
    </w:p>
    <w:p w:rsidR="00DD37B7" w:rsidRPr="00DD37B7" w:rsidRDefault="00DD37B7" w:rsidP="004C7540">
      <w:pPr>
        <w:spacing w:line="276" w:lineRule="auto"/>
        <w:ind w:firstLine="709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67"/>
        <w:gridCol w:w="512"/>
        <w:gridCol w:w="512"/>
        <w:gridCol w:w="512"/>
        <w:gridCol w:w="513"/>
        <w:gridCol w:w="513"/>
        <w:gridCol w:w="513"/>
        <w:gridCol w:w="513"/>
        <w:gridCol w:w="513"/>
        <w:gridCol w:w="513"/>
        <w:gridCol w:w="513"/>
      </w:tblGrid>
      <w:tr w:rsidR="006258E4" w:rsidRPr="000A5BCC" w:rsidTr="003911A8">
        <w:trPr>
          <w:jc w:val="center"/>
        </w:trPr>
        <w:tc>
          <w:tcPr>
            <w:tcW w:w="1145" w:type="dxa"/>
            <w:gridSpan w:val="2"/>
            <w:vMerge w:val="restart"/>
            <w:shd w:val="clear" w:color="auto" w:fill="auto"/>
          </w:tcPr>
          <w:p w:rsidR="006258E4" w:rsidRDefault="006258E4" w:rsidP="00BD62B4"/>
        </w:tc>
        <w:tc>
          <w:tcPr>
            <w:tcW w:w="5127" w:type="dxa"/>
            <w:gridSpan w:val="10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Предпоследняя цифра зачетки</w:t>
            </w:r>
          </w:p>
        </w:tc>
      </w:tr>
      <w:tr w:rsidR="006258E4" w:rsidRPr="000A5BCC" w:rsidTr="003911A8">
        <w:trPr>
          <w:jc w:val="center"/>
        </w:trPr>
        <w:tc>
          <w:tcPr>
            <w:tcW w:w="1145" w:type="dxa"/>
            <w:gridSpan w:val="2"/>
            <w:vMerge/>
            <w:shd w:val="clear" w:color="auto" w:fill="auto"/>
          </w:tcPr>
          <w:p w:rsidR="006258E4" w:rsidRDefault="006258E4" w:rsidP="00BD62B4"/>
        </w:tc>
        <w:tc>
          <w:tcPr>
            <w:tcW w:w="512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0</w:t>
            </w:r>
          </w:p>
        </w:tc>
        <w:tc>
          <w:tcPr>
            <w:tcW w:w="512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3</w:t>
            </w:r>
          </w:p>
        </w:tc>
        <w:tc>
          <w:tcPr>
            <w:tcW w:w="513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4</w:t>
            </w:r>
          </w:p>
        </w:tc>
        <w:tc>
          <w:tcPr>
            <w:tcW w:w="513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5</w:t>
            </w:r>
          </w:p>
        </w:tc>
        <w:tc>
          <w:tcPr>
            <w:tcW w:w="513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6</w:t>
            </w:r>
          </w:p>
        </w:tc>
        <w:tc>
          <w:tcPr>
            <w:tcW w:w="513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7</w:t>
            </w:r>
          </w:p>
        </w:tc>
        <w:tc>
          <w:tcPr>
            <w:tcW w:w="513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8</w:t>
            </w:r>
          </w:p>
        </w:tc>
        <w:tc>
          <w:tcPr>
            <w:tcW w:w="513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9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 w:val="restart"/>
            <w:shd w:val="clear" w:color="auto" w:fill="auto"/>
            <w:textDirection w:val="btLr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Последняя цифра</w:t>
            </w:r>
          </w:p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зачетки</w:t>
            </w:r>
          </w:p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0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3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4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9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10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/>
            <w:shd w:val="clear" w:color="auto" w:fill="auto"/>
          </w:tcPr>
          <w:p w:rsidR="006258E4" w:rsidRDefault="006258E4" w:rsidP="00BD62B4"/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</w:t>
            </w:r>
            <w:r>
              <w:t>0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19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</w:t>
            </w:r>
            <w:r>
              <w:t>4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1</w:t>
            </w:r>
            <w:r>
              <w:t>3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12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11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/>
            <w:shd w:val="clear" w:color="auto" w:fill="auto"/>
          </w:tcPr>
          <w:p w:rsidR="006258E4" w:rsidRDefault="006258E4" w:rsidP="00BD62B4"/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21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22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23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</w:t>
            </w:r>
            <w:r>
              <w:t>4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2</w:t>
            </w:r>
            <w:r>
              <w:t>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27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2</w:t>
            </w:r>
            <w:r>
              <w:t>9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/>
            <w:shd w:val="clear" w:color="auto" w:fill="auto"/>
          </w:tcPr>
          <w:p w:rsidR="006258E4" w:rsidRDefault="006258E4" w:rsidP="00BD62B4"/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3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11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10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9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4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3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/>
            <w:shd w:val="clear" w:color="auto" w:fill="auto"/>
          </w:tcPr>
          <w:p w:rsidR="006258E4" w:rsidRDefault="006258E4" w:rsidP="00BD62B4"/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4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12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1</w:t>
            </w:r>
            <w:r>
              <w:t>3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14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1</w:t>
            </w:r>
            <w:r>
              <w:t>9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2</w:t>
            </w:r>
            <w:r>
              <w:t>0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21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/>
            <w:shd w:val="clear" w:color="auto" w:fill="auto"/>
          </w:tcPr>
          <w:p w:rsidR="006258E4" w:rsidRDefault="006258E4" w:rsidP="00BD62B4"/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5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29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</w:t>
            </w:r>
            <w:r>
              <w:t>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24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23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22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/>
            <w:shd w:val="clear" w:color="auto" w:fill="auto"/>
          </w:tcPr>
          <w:p w:rsidR="006258E4" w:rsidRDefault="006258E4" w:rsidP="00BD62B4"/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6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3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4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9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1</w:t>
            </w:r>
            <w:r>
              <w:t>0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11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12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/>
            <w:shd w:val="clear" w:color="auto" w:fill="auto"/>
          </w:tcPr>
          <w:p w:rsidR="006258E4" w:rsidRDefault="006258E4" w:rsidP="00BD62B4"/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7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22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2</w:t>
            </w:r>
            <w:r>
              <w:t>1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2</w:t>
            </w:r>
            <w:r>
              <w:t>0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</w:t>
            </w:r>
            <w:r>
              <w:t>9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</w:t>
            </w:r>
            <w:r>
              <w:t>4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13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/>
            <w:shd w:val="clear" w:color="auto" w:fill="auto"/>
          </w:tcPr>
          <w:p w:rsidR="006258E4" w:rsidRDefault="006258E4" w:rsidP="00BD62B4"/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8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23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24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2</w:t>
            </w:r>
            <w:r>
              <w:t>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2</w:t>
            </w:r>
            <w:r>
              <w:t>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29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2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3</w:t>
            </w:r>
          </w:p>
        </w:tc>
      </w:tr>
      <w:tr w:rsidR="006258E4" w:rsidTr="003911A8">
        <w:trPr>
          <w:jc w:val="center"/>
        </w:trPr>
        <w:tc>
          <w:tcPr>
            <w:tcW w:w="678" w:type="dxa"/>
            <w:vMerge/>
            <w:shd w:val="clear" w:color="auto" w:fill="auto"/>
          </w:tcPr>
          <w:p w:rsidR="006258E4" w:rsidRDefault="006258E4" w:rsidP="00BD62B4"/>
        </w:tc>
        <w:tc>
          <w:tcPr>
            <w:tcW w:w="467" w:type="dxa"/>
            <w:shd w:val="clear" w:color="auto" w:fill="auto"/>
          </w:tcPr>
          <w:p w:rsidR="006258E4" w:rsidRPr="000A5BCC" w:rsidRDefault="006258E4" w:rsidP="00BD62B4">
            <w:pPr>
              <w:jc w:val="center"/>
              <w:rPr>
                <w:b/>
              </w:rPr>
            </w:pPr>
            <w:r w:rsidRPr="000A5BCC">
              <w:rPr>
                <w:b/>
              </w:rPr>
              <w:t>9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13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1</w:t>
            </w:r>
            <w:r>
              <w:t>2</w:t>
            </w:r>
          </w:p>
        </w:tc>
        <w:tc>
          <w:tcPr>
            <w:tcW w:w="512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1</w:t>
            </w:r>
            <w:r>
              <w:t>1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1</w:t>
            </w:r>
            <w:r>
              <w:t>0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9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8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6258E4">
            <w:pPr>
              <w:jc w:val="center"/>
            </w:pPr>
            <w:r>
              <w:t>7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6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5</w:t>
            </w:r>
          </w:p>
        </w:tc>
        <w:tc>
          <w:tcPr>
            <w:tcW w:w="513" w:type="dxa"/>
            <w:shd w:val="clear" w:color="auto" w:fill="auto"/>
          </w:tcPr>
          <w:p w:rsidR="006258E4" w:rsidRDefault="006258E4" w:rsidP="00BD62B4">
            <w:pPr>
              <w:jc w:val="center"/>
            </w:pPr>
            <w:r>
              <w:t>4</w:t>
            </w:r>
          </w:p>
        </w:tc>
      </w:tr>
    </w:tbl>
    <w:p w:rsidR="006258E4" w:rsidRDefault="006258E4" w:rsidP="004C7540">
      <w:pPr>
        <w:spacing w:line="276" w:lineRule="auto"/>
        <w:ind w:firstLine="709"/>
      </w:pPr>
    </w:p>
    <w:p w:rsidR="006258E4" w:rsidRDefault="006258E4" w:rsidP="006258E4">
      <w:pPr>
        <w:spacing w:line="276" w:lineRule="auto"/>
        <w:ind w:firstLine="709"/>
      </w:pPr>
      <w:r>
        <w:t>Варианты заданий:</w:t>
      </w:r>
    </w:p>
    <w:tbl>
      <w:tblPr>
        <w:tblStyle w:val="ab"/>
        <w:tblW w:w="5000" w:type="pct"/>
        <w:tblLook w:val="04A0" w:firstRow="1" w:lastRow="0" w:firstColumn="1" w:lastColumn="0" w:noHBand="0" w:noVBand="1"/>
      </w:tblPr>
      <w:tblGrid>
        <w:gridCol w:w="1230"/>
        <w:gridCol w:w="1690"/>
        <w:gridCol w:w="1972"/>
        <w:gridCol w:w="1892"/>
        <w:gridCol w:w="2787"/>
      </w:tblGrid>
      <w:tr w:rsidR="00BC18EA" w:rsidRPr="00BC18EA" w:rsidTr="00720CA3">
        <w:tc>
          <w:tcPr>
            <w:tcW w:w="643" w:type="pct"/>
          </w:tcPr>
          <w:p w:rsidR="006258E4" w:rsidRPr="00BC18EA" w:rsidRDefault="00BC18EA" w:rsidP="006258E4">
            <w:pPr>
              <w:spacing w:line="276" w:lineRule="auto"/>
              <w:rPr>
                <w:sz w:val="24"/>
                <w:lang w:val="en-US"/>
              </w:rPr>
            </w:pPr>
            <w:r w:rsidRPr="00BC18EA">
              <w:rPr>
                <w:sz w:val="24"/>
              </w:rPr>
              <w:t>Номер вариа</w:t>
            </w:r>
            <w:r w:rsidRPr="00BC18EA">
              <w:rPr>
                <w:sz w:val="24"/>
              </w:rPr>
              <w:t>н</w:t>
            </w:r>
            <w:r w:rsidRPr="00BC18EA">
              <w:rPr>
                <w:sz w:val="24"/>
              </w:rPr>
              <w:t>та</w:t>
            </w:r>
          </w:p>
        </w:tc>
        <w:tc>
          <w:tcPr>
            <w:tcW w:w="883" w:type="pct"/>
          </w:tcPr>
          <w:p w:rsidR="006258E4" w:rsidRPr="00BC18EA" w:rsidRDefault="006258E4" w:rsidP="00BD62B4">
            <w:pPr>
              <w:spacing w:line="276" w:lineRule="auto"/>
              <w:jc w:val="center"/>
              <w:rPr>
                <w:sz w:val="24"/>
                <w:lang w:val="en-US"/>
              </w:rPr>
            </w:pPr>
            <w:r w:rsidRPr="00BC18EA">
              <w:rPr>
                <w:sz w:val="24"/>
                <w:lang w:val="en-US"/>
              </w:rPr>
              <w:t>f(x)</w:t>
            </w:r>
          </w:p>
        </w:tc>
        <w:tc>
          <w:tcPr>
            <w:tcW w:w="1030" w:type="pct"/>
          </w:tcPr>
          <w:p w:rsidR="006258E4" w:rsidRPr="00BC18EA" w:rsidRDefault="006258E4" w:rsidP="00BD62B4">
            <w:pPr>
              <w:spacing w:line="276" w:lineRule="auto"/>
              <w:jc w:val="center"/>
              <w:rPr>
                <w:sz w:val="24"/>
                <w:lang w:val="en-US"/>
              </w:rPr>
            </w:pPr>
            <w:r w:rsidRPr="00BC18EA">
              <w:rPr>
                <w:sz w:val="24"/>
              </w:rPr>
              <w:t xml:space="preserve">Значения </w:t>
            </w:r>
            <w:r w:rsidRPr="00BC18EA">
              <w:rPr>
                <w:sz w:val="24"/>
                <w:lang w:val="en-US"/>
              </w:rPr>
              <w:t>x</w:t>
            </w:r>
          </w:p>
        </w:tc>
        <w:tc>
          <w:tcPr>
            <w:tcW w:w="988" w:type="pct"/>
          </w:tcPr>
          <w:p w:rsidR="006258E4" w:rsidRPr="00BC18EA" w:rsidRDefault="006258E4" w:rsidP="00BD62B4">
            <w:pPr>
              <w:spacing w:line="276" w:lineRule="auto"/>
              <w:jc w:val="center"/>
              <w:rPr>
                <w:sz w:val="24"/>
                <w:lang w:val="en-US"/>
              </w:rPr>
            </w:pPr>
            <w:r w:rsidRPr="00BC18EA">
              <w:rPr>
                <w:sz w:val="24"/>
                <w:lang w:val="en-US"/>
              </w:rPr>
              <w:t>g(a, b)</w:t>
            </w:r>
          </w:p>
        </w:tc>
        <w:tc>
          <w:tcPr>
            <w:tcW w:w="1456" w:type="pct"/>
          </w:tcPr>
          <w:p w:rsidR="006258E4" w:rsidRPr="00BC18EA" w:rsidRDefault="006258E4" w:rsidP="00BD62B4">
            <w:pPr>
              <w:spacing w:line="276" w:lineRule="auto"/>
              <w:jc w:val="center"/>
              <w:rPr>
                <w:sz w:val="24"/>
                <w:lang w:val="en-US"/>
              </w:rPr>
            </w:pPr>
            <w:r w:rsidRPr="00BC18EA">
              <w:rPr>
                <w:sz w:val="24"/>
              </w:rPr>
              <w:t xml:space="preserve">Значения </w:t>
            </w:r>
          </w:p>
          <w:p w:rsidR="006258E4" w:rsidRPr="00BC18EA" w:rsidRDefault="006258E4" w:rsidP="00BD62B4">
            <w:pPr>
              <w:spacing w:line="276" w:lineRule="auto"/>
              <w:jc w:val="center"/>
              <w:rPr>
                <w:sz w:val="24"/>
                <w:lang w:val="en-US"/>
              </w:rPr>
            </w:pPr>
            <w:r w:rsidRPr="00BC18EA">
              <w:rPr>
                <w:sz w:val="24"/>
                <w:lang w:val="en-US"/>
              </w:rPr>
              <w:t>(a, b)</w:t>
            </w:r>
          </w:p>
        </w:tc>
      </w:tr>
      <w:tr w:rsidR="00BC18EA" w:rsidTr="00720CA3">
        <w:tc>
          <w:tcPr>
            <w:tcW w:w="643" w:type="pct"/>
          </w:tcPr>
          <w:p w:rsidR="006258E4" w:rsidRDefault="006258E4" w:rsidP="00BD62B4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883" w:type="pct"/>
          </w:tcPr>
          <w:p w:rsidR="006258E4" w:rsidRPr="006258E4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1/(</w:t>
            </w:r>
            <w:r>
              <w:rPr>
                <w:lang w:val="en-US"/>
              </w:rPr>
              <w:t>2x</w:t>
            </w:r>
            <w:r w:rsidRPr="00C77876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+2</w:t>
            </w:r>
            <w:r>
              <w:rPr>
                <w:lang w:val="en-US"/>
              </w:rPr>
              <w:t>)</w:t>
            </w:r>
          </w:p>
        </w:tc>
        <w:tc>
          <w:tcPr>
            <w:tcW w:w="1030" w:type="pct"/>
          </w:tcPr>
          <w:p w:rsidR="006258E4" w:rsidRPr="00FF7F9F" w:rsidRDefault="006258E4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5; -8; 11</w:t>
            </w:r>
          </w:p>
        </w:tc>
        <w:tc>
          <w:tcPr>
            <w:tcW w:w="988" w:type="pct"/>
          </w:tcPr>
          <w:p w:rsidR="006258E4" w:rsidRPr="00FF7F9F" w:rsidRDefault="006258E4" w:rsidP="00BD62B4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</w:t>
            </w:r>
            <w:r w:rsidR="00C77876">
              <w:rPr>
                <w:lang w:val="en-US"/>
              </w:rPr>
              <w:t>∙</w:t>
            </w:r>
            <w:r>
              <w:rPr>
                <w:lang w:val="en-US"/>
              </w:rPr>
              <w:t>e</w:t>
            </w:r>
            <w:r w:rsidRPr="006258E4">
              <w:rPr>
                <w:vertAlign w:val="superscript"/>
                <w:lang w:val="en-US"/>
              </w:rPr>
              <w:t>b</w:t>
            </w:r>
            <w:proofErr w:type="spellEnd"/>
          </w:p>
        </w:tc>
        <w:tc>
          <w:tcPr>
            <w:tcW w:w="1456" w:type="pct"/>
          </w:tcPr>
          <w:p w:rsidR="006258E4" w:rsidRDefault="006258E4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(-2, 0,5); (4, 2); (1, -2)</w:t>
            </w:r>
          </w:p>
        </w:tc>
      </w:tr>
      <w:tr w:rsidR="00BC18EA" w:rsidTr="00720CA3">
        <w:tc>
          <w:tcPr>
            <w:tcW w:w="643" w:type="pct"/>
          </w:tcPr>
          <w:p w:rsidR="006258E4" w:rsidRDefault="006258E4" w:rsidP="00BD62B4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883" w:type="pct"/>
          </w:tcPr>
          <w:p w:rsidR="006258E4" w:rsidRPr="00FF7F9F" w:rsidRDefault="006258E4" w:rsidP="00C7787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sin(3x)</w:t>
            </w:r>
          </w:p>
        </w:tc>
        <w:tc>
          <w:tcPr>
            <w:tcW w:w="1030" w:type="pct"/>
          </w:tcPr>
          <w:p w:rsidR="006258E4" w:rsidRPr="00FF7F9F" w:rsidRDefault="006258E4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4; 12; 19</w:t>
            </w:r>
          </w:p>
        </w:tc>
        <w:tc>
          <w:tcPr>
            <w:tcW w:w="988" w:type="pct"/>
          </w:tcPr>
          <w:p w:rsidR="006258E4" w:rsidRPr="00FF7F9F" w:rsidRDefault="006258E4" w:rsidP="00BD62B4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log</w:t>
            </w:r>
            <w:r w:rsidRPr="006258E4">
              <w:rPr>
                <w:vertAlign w:val="subscript"/>
                <w:lang w:val="en-US"/>
              </w:rPr>
              <w:t>a</w:t>
            </w:r>
            <w:r>
              <w:rPr>
                <w:lang w:val="en-US"/>
              </w:rPr>
              <w:t>b</w:t>
            </w:r>
            <w:proofErr w:type="spellEnd"/>
          </w:p>
        </w:tc>
        <w:tc>
          <w:tcPr>
            <w:tcW w:w="1456" w:type="pct"/>
          </w:tcPr>
          <w:p w:rsidR="006258E4" w:rsidRDefault="006258E4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(10, 3); (e, 10); (5, 14)</w:t>
            </w:r>
          </w:p>
        </w:tc>
      </w:tr>
      <w:tr w:rsidR="00BC18EA" w:rsidTr="00720CA3">
        <w:tc>
          <w:tcPr>
            <w:tcW w:w="643" w:type="pct"/>
          </w:tcPr>
          <w:p w:rsidR="006258E4" w:rsidRDefault="006258E4" w:rsidP="00BD62B4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883" w:type="pct"/>
          </w:tcPr>
          <w:p w:rsidR="006258E4" w:rsidRPr="00FF7F9F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="006258E4" w:rsidRPr="00C77876">
              <w:rPr>
                <w:vertAlign w:val="superscript"/>
                <w:lang w:val="en-US"/>
              </w:rPr>
              <w:t>tg(x)</w:t>
            </w:r>
          </w:p>
        </w:tc>
        <w:tc>
          <w:tcPr>
            <w:tcW w:w="1030" w:type="pct"/>
          </w:tcPr>
          <w:p w:rsidR="006258E4" w:rsidRPr="00FF7F9F" w:rsidRDefault="006258E4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2; -1; 12</w:t>
            </w:r>
          </w:p>
        </w:tc>
        <w:tc>
          <w:tcPr>
            <w:tcW w:w="988" w:type="pct"/>
          </w:tcPr>
          <w:p w:rsidR="006258E4" w:rsidRPr="006258E4" w:rsidRDefault="006258E4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18a/2b</w:t>
            </w:r>
          </w:p>
        </w:tc>
        <w:tc>
          <w:tcPr>
            <w:tcW w:w="1456" w:type="pct"/>
          </w:tcPr>
          <w:p w:rsidR="006258E4" w:rsidRPr="006258E4" w:rsidRDefault="006258E4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(-3, 2); (2, 1); (15, 3)</w:t>
            </w:r>
          </w:p>
        </w:tc>
      </w:tr>
      <w:tr w:rsidR="00BC18EA" w:rsidTr="00720CA3">
        <w:tc>
          <w:tcPr>
            <w:tcW w:w="643" w:type="pct"/>
          </w:tcPr>
          <w:p w:rsidR="006258E4" w:rsidRDefault="006258E4" w:rsidP="00BD62B4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883" w:type="pct"/>
          </w:tcPr>
          <w:p w:rsidR="006258E4" w:rsidRPr="00C77876" w:rsidRDefault="006258E4" w:rsidP="00C77876">
            <w:pPr>
              <w:spacing w:line="276" w:lineRule="auto"/>
              <w:jc w:val="center"/>
            </w:pPr>
            <w:proofErr w:type="spellStart"/>
            <w:r>
              <w:rPr>
                <w:lang w:val="en-US"/>
              </w:rPr>
              <w:t>ctg</w:t>
            </w:r>
            <w:proofErr w:type="spellEnd"/>
            <w:r>
              <w:rPr>
                <w:lang w:val="en-US"/>
              </w:rPr>
              <w:t>(x</w:t>
            </w:r>
            <w:r w:rsidR="00C77876">
              <w:t>)</w:t>
            </w:r>
          </w:p>
        </w:tc>
        <w:tc>
          <w:tcPr>
            <w:tcW w:w="1030" w:type="pct"/>
          </w:tcPr>
          <w:p w:rsidR="006258E4" w:rsidRPr="00FF7F9F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2; -1; 12</w:t>
            </w:r>
          </w:p>
        </w:tc>
        <w:tc>
          <w:tcPr>
            <w:tcW w:w="988" w:type="pct"/>
          </w:tcPr>
          <w:p w:rsidR="006258E4" w:rsidRPr="00FF7F9F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14a+2</w:t>
            </w:r>
            <w:r w:rsidRPr="00C77876">
              <w:rPr>
                <w:vertAlign w:val="superscript"/>
                <w:lang w:val="en-US"/>
              </w:rPr>
              <w:t>b</w:t>
            </w:r>
          </w:p>
        </w:tc>
        <w:tc>
          <w:tcPr>
            <w:tcW w:w="1456" w:type="pct"/>
          </w:tcPr>
          <w:p w:rsidR="006258E4" w:rsidRDefault="00C77876" w:rsidP="00BC18E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18EA">
              <w:rPr>
                <w:lang w:val="en-US"/>
              </w:rPr>
              <w:t>-1</w:t>
            </w:r>
            <w:r>
              <w:rPr>
                <w:lang w:val="en-US"/>
              </w:rPr>
              <w:t>, 2); (2; 1); (1, 0,5)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883" w:type="pct"/>
          </w:tcPr>
          <w:p w:rsidR="007535BA" w:rsidRPr="00B23F2E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ln(x)</w:t>
            </w:r>
          </w:p>
        </w:tc>
        <w:tc>
          <w:tcPr>
            <w:tcW w:w="1030" w:type="pct"/>
          </w:tcPr>
          <w:p w:rsidR="007535BA" w:rsidRPr="00B23F2E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e; 1; 2</w:t>
            </w:r>
          </w:p>
        </w:tc>
        <w:tc>
          <w:tcPr>
            <w:tcW w:w="988" w:type="pct"/>
          </w:tcPr>
          <w:p w:rsidR="007535BA" w:rsidRPr="00C77876" w:rsidRDefault="007535BA" w:rsidP="007535BA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</w:t>
            </w:r>
            <w:r>
              <w:rPr>
                <w:lang w:val="en-US"/>
              </w:rPr>
              <w:t>∙</w:t>
            </w:r>
            <w:r>
              <w:rPr>
                <w:lang w:val="en-US"/>
              </w:rPr>
              <w:t>sin</w:t>
            </w:r>
            <w:proofErr w:type="spellEnd"/>
            <w:r>
              <w:rPr>
                <w:lang w:val="en-US"/>
              </w:rPr>
              <w:t>(b)</w:t>
            </w:r>
          </w:p>
        </w:tc>
        <w:tc>
          <w:tcPr>
            <w:tcW w:w="1456" w:type="pct"/>
          </w:tcPr>
          <w:p w:rsidR="007535BA" w:rsidRDefault="007535BA" w:rsidP="00BC18E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 w:rsidR="00BC18EA">
              <w:rPr>
                <w:lang w:val="en-US"/>
              </w:rPr>
              <w:t>1</w:t>
            </w:r>
            <w:r>
              <w:rPr>
                <w:lang w:val="en-US"/>
              </w:rPr>
              <w:t>, 2); (</w:t>
            </w:r>
            <w:r w:rsidR="00BC18EA">
              <w:rPr>
                <w:lang w:val="en-US"/>
              </w:rPr>
              <w:t>-</w:t>
            </w:r>
            <w:r>
              <w:rPr>
                <w:lang w:val="en-US"/>
              </w:rPr>
              <w:t>2; 1); (1, 0,5)</w:t>
            </w:r>
          </w:p>
        </w:tc>
      </w:tr>
      <w:tr w:rsidR="00BC18EA" w:rsidTr="00720CA3">
        <w:tc>
          <w:tcPr>
            <w:tcW w:w="643" w:type="pct"/>
          </w:tcPr>
          <w:p w:rsidR="006258E4" w:rsidRDefault="006258E4" w:rsidP="00BD62B4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883" w:type="pct"/>
          </w:tcPr>
          <w:p w:rsidR="006258E4" w:rsidRPr="00B23F2E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  <w:r w:rsidRPr="00C77876">
              <w:rPr>
                <w:vertAlign w:val="superscript"/>
                <w:lang w:val="en-US"/>
              </w:rPr>
              <w:t>x</w:t>
            </w:r>
          </w:p>
        </w:tc>
        <w:tc>
          <w:tcPr>
            <w:tcW w:w="1030" w:type="pct"/>
          </w:tcPr>
          <w:p w:rsidR="006258E4" w:rsidRPr="00B23F2E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0,5; 1; 3</w:t>
            </w:r>
          </w:p>
        </w:tc>
        <w:tc>
          <w:tcPr>
            <w:tcW w:w="988" w:type="pct"/>
          </w:tcPr>
          <w:p w:rsidR="006258E4" w:rsidRPr="00C77876" w:rsidRDefault="00C77876" w:rsidP="00C77876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a∙cos</w:t>
            </w:r>
            <w:proofErr w:type="spellEnd"/>
            <w:r>
              <w:rPr>
                <w:lang w:val="en-US"/>
              </w:rPr>
              <w:t>(b)</w:t>
            </w:r>
          </w:p>
        </w:tc>
        <w:tc>
          <w:tcPr>
            <w:tcW w:w="1456" w:type="pct"/>
          </w:tcPr>
          <w:p w:rsidR="006258E4" w:rsidRDefault="00C77876" w:rsidP="00C7787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(-3, 2); (2, 1); (1</w:t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t>, 3)</w:t>
            </w:r>
          </w:p>
        </w:tc>
      </w:tr>
      <w:tr w:rsidR="00BC18EA" w:rsidTr="00720CA3">
        <w:tc>
          <w:tcPr>
            <w:tcW w:w="643" w:type="pct"/>
          </w:tcPr>
          <w:p w:rsidR="006258E4" w:rsidRDefault="006258E4" w:rsidP="00BD62B4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883" w:type="pct"/>
          </w:tcPr>
          <w:p w:rsidR="006258E4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lg</w:t>
            </w:r>
            <w:proofErr w:type="spellEnd"/>
            <w:r>
              <w:rPr>
                <w:lang w:val="en-US"/>
              </w:rPr>
              <w:t>(x)</w:t>
            </w:r>
          </w:p>
        </w:tc>
        <w:tc>
          <w:tcPr>
            <w:tcW w:w="1030" w:type="pct"/>
          </w:tcPr>
          <w:p w:rsidR="006258E4" w:rsidRPr="00B23F2E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2; 1; 10</w:t>
            </w:r>
          </w:p>
        </w:tc>
        <w:tc>
          <w:tcPr>
            <w:tcW w:w="988" w:type="pct"/>
          </w:tcPr>
          <w:p w:rsidR="006258E4" w:rsidRPr="00C77876" w:rsidRDefault="00C77876" w:rsidP="00C7787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sin(a)+cos(b)</w:t>
            </w:r>
          </w:p>
        </w:tc>
        <w:tc>
          <w:tcPr>
            <w:tcW w:w="1456" w:type="pct"/>
          </w:tcPr>
          <w:p w:rsidR="006258E4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(4, 5); (1; 0,5); (2, 7)</w:t>
            </w:r>
          </w:p>
        </w:tc>
      </w:tr>
      <w:tr w:rsidR="00BC18EA" w:rsidTr="00720CA3">
        <w:tc>
          <w:tcPr>
            <w:tcW w:w="643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883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cos(x)</w:t>
            </w:r>
          </w:p>
        </w:tc>
        <w:tc>
          <w:tcPr>
            <w:tcW w:w="1030" w:type="pct"/>
          </w:tcPr>
          <w:p w:rsidR="00C77876" w:rsidRPr="00C77876" w:rsidRDefault="00C77876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4; 12; 1</w:t>
            </w:r>
          </w:p>
        </w:tc>
        <w:tc>
          <w:tcPr>
            <w:tcW w:w="988" w:type="pct"/>
          </w:tcPr>
          <w:p w:rsidR="00C77876" w:rsidRP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 w:rsidRPr="007535BA">
              <w:rPr>
                <w:position w:val="-12"/>
                <w:lang w:val="en-US"/>
              </w:rPr>
              <w:object w:dxaOrig="1240" w:dyaOrig="499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2" type="#_x0000_t75" style="width:62.25pt;height:24.75pt" o:ole="">
                  <v:imagedata r:id="rId9" o:title=""/>
                </v:shape>
                <o:OLEObject Type="Embed" ProgID="Equation.3" ShapeID="_x0000_i1032" DrawAspect="Content" ObjectID="_1515401667" r:id="rId10"/>
              </w:object>
            </w:r>
          </w:p>
        </w:tc>
        <w:tc>
          <w:tcPr>
            <w:tcW w:w="1456" w:type="pct"/>
          </w:tcPr>
          <w:p w:rsid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(0</w:t>
            </w:r>
            <w:r>
              <w:rPr>
                <w:lang w:val="en-US"/>
              </w:rPr>
              <w:t>, 5); (1; 0,5); (2, 7)</w:t>
            </w:r>
          </w:p>
        </w:tc>
      </w:tr>
      <w:tr w:rsidR="00BC18EA" w:rsidTr="00720CA3">
        <w:tc>
          <w:tcPr>
            <w:tcW w:w="643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883" w:type="pct"/>
          </w:tcPr>
          <w:p w:rsidR="00C77876" w:rsidRPr="00C77876" w:rsidRDefault="00C77876" w:rsidP="00C77876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sh</w:t>
            </w:r>
            <w:proofErr w:type="spellEnd"/>
            <w:r>
              <w:rPr>
                <w:lang w:val="en-US"/>
              </w:rPr>
              <w:t>(x)</w:t>
            </w:r>
          </w:p>
        </w:tc>
        <w:tc>
          <w:tcPr>
            <w:tcW w:w="1030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t>1; 3; 0,5</w:t>
            </w:r>
          </w:p>
        </w:tc>
        <w:tc>
          <w:tcPr>
            <w:tcW w:w="988" w:type="pct"/>
          </w:tcPr>
          <w:p w:rsidR="00C77876" w:rsidRPr="00FF7F9F" w:rsidRDefault="00C77876" w:rsidP="00C7787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C77876">
              <w:rPr>
                <w:vertAlign w:val="superscript"/>
              </w:rPr>
              <w:t>2</w:t>
            </w:r>
            <w:r w:rsidRPr="00C77876">
              <w:t>-</w:t>
            </w:r>
            <w:r>
              <w:t>3</w:t>
            </w:r>
            <w:r w:rsidRPr="00C77876">
              <w:rPr>
                <w:vertAlign w:val="superscript"/>
                <w:lang w:val="en-US"/>
              </w:rPr>
              <w:t>b</w:t>
            </w:r>
          </w:p>
        </w:tc>
        <w:tc>
          <w:tcPr>
            <w:tcW w:w="1456" w:type="pct"/>
          </w:tcPr>
          <w:p w:rsid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(0,5, 2); (2; 1); (1, 0,5)</w:t>
            </w:r>
          </w:p>
        </w:tc>
      </w:tr>
      <w:tr w:rsidR="00BC18EA" w:rsidTr="00720CA3">
        <w:tc>
          <w:tcPr>
            <w:tcW w:w="643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883" w:type="pct"/>
          </w:tcPr>
          <w:p w:rsidR="00C77876" w:rsidRPr="00C77876" w:rsidRDefault="00C77876" w:rsidP="00C77876">
            <w:pPr>
              <w:spacing w:line="276" w:lineRule="auto"/>
              <w:jc w:val="center"/>
              <w:rPr>
                <w:lang w:val="en-US"/>
              </w:rPr>
            </w:pPr>
            <w:r>
              <w:t>с</w:t>
            </w:r>
            <w:proofErr w:type="gramStart"/>
            <w:r>
              <w:rPr>
                <w:lang w:val="en-US"/>
              </w:rPr>
              <w:t>h</w:t>
            </w:r>
            <w:proofErr w:type="gramEnd"/>
            <w:r>
              <w:rPr>
                <w:lang w:val="en-US"/>
              </w:rPr>
              <w:t>(x)</w:t>
            </w:r>
          </w:p>
        </w:tc>
        <w:tc>
          <w:tcPr>
            <w:tcW w:w="1030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t>1; 3; 0,5</w:t>
            </w:r>
          </w:p>
        </w:tc>
        <w:tc>
          <w:tcPr>
            <w:tcW w:w="988" w:type="pct"/>
          </w:tcPr>
          <w:p w:rsidR="00C77876" w:rsidRDefault="007535BA" w:rsidP="00BD62B4">
            <w:pPr>
              <w:spacing w:line="276" w:lineRule="auto"/>
              <w:jc w:val="center"/>
            </w:pPr>
            <w:r w:rsidRPr="007535BA">
              <w:rPr>
                <w:position w:val="-12"/>
                <w:lang w:val="en-US"/>
              </w:rPr>
              <w:object w:dxaOrig="1100" w:dyaOrig="499">
                <v:shape id="_x0000_i1033" type="#_x0000_t75" style="width:54.75pt;height:24.75pt" o:ole="">
                  <v:imagedata r:id="rId11" o:title=""/>
                </v:shape>
                <o:OLEObject Type="Embed" ProgID="Equation.3" ShapeID="_x0000_i1033" DrawAspect="Content" ObjectID="_1515401668" r:id="rId12"/>
              </w:object>
            </w:r>
          </w:p>
        </w:tc>
        <w:tc>
          <w:tcPr>
            <w:tcW w:w="1456" w:type="pct"/>
          </w:tcPr>
          <w:p w:rsidR="00C77876" w:rsidRDefault="007535BA" w:rsidP="007535B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lang w:val="en-US"/>
              </w:rPr>
              <w:t>2, 0</w:t>
            </w:r>
            <w:r>
              <w:rPr>
                <w:lang w:val="en-US"/>
              </w:rPr>
              <w:t xml:space="preserve">); (1; </w:t>
            </w:r>
            <w:r>
              <w:rPr>
                <w:lang w:val="en-US"/>
              </w:rPr>
              <w:t>-</w:t>
            </w:r>
            <w:r>
              <w:rPr>
                <w:lang w:val="en-US"/>
              </w:rPr>
              <w:t xml:space="preserve">0,5); (2, </w:t>
            </w:r>
            <w:r>
              <w:rPr>
                <w:lang w:val="en-US"/>
              </w:rPr>
              <w:t>3)</w:t>
            </w:r>
          </w:p>
        </w:tc>
      </w:tr>
      <w:tr w:rsidR="00BC18EA" w:rsidTr="00720CA3">
        <w:tc>
          <w:tcPr>
            <w:tcW w:w="643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883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t>1/</w:t>
            </w:r>
            <w:r>
              <w:rPr>
                <w:lang w:val="en-US"/>
              </w:rPr>
              <w:t>x</w:t>
            </w:r>
          </w:p>
        </w:tc>
        <w:tc>
          <w:tcPr>
            <w:tcW w:w="1030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2; 4; 5</w:t>
            </w:r>
          </w:p>
        </w:tc>
        <w:tc>
          <w:tcPr>
            <w:tcW w:w="988" w:type="pct"/>
          </w:tcPr>
          <w:p w:rsidR="00C77876" w:rsidRPr="00C77876" w:rsidRDefault="00C77876" w:rsidP="00C77876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cos(a)/b</w:t>
            </w:r>
          </w:p>
        </w:tc>
        <w:tc>
          <w:tcPr>
            <w:tcW w:w="1456" w:type="pct"/>
          </w:tcPr>
          <w:p w:rsid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(-2, 0,5); (4, 2); (1, -2)</w:t>
            </w:r>
          </w:p>
        </w:tc>
      </w:tr>
      <w:tr w:rsidR="00BC18EA" w:rsidTr="00720CA3">
        <w:tc>
          <w:tcPr>
            <w:tcW w:w="643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883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1/</w:t>
            </w:r>
            <w:r>
              <w:rPr>
                <w:lang w:val="en-US"/>
              </w:rPr>
              <w:t>x</w:t>
            </w:r>
            <w:r w:rsidRPr="00C77876">
              <w:rPr>
                <w:vertAlign w:val="superscript"/>
                <w:lang w:val="en-US"/>
              </w:rPr>
              <w:t>2</w:t>
            </w:r>
          </w:p>
        </w:tc>
        <w:tc>
          <w:tcPr>
            <w:tcW w:w="1030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-1; 2; 4</w:t>
            </w:r>
          </w:p>
        </w:tc>
        <w:tc>
          <w:tcPr>
            <w:tcW w:w="988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sin(b)/a</w:t>
            </w:r>
          </w:p>
        </w:tc>
        <w:tc>
          <w:tcPr>
            <w:tcW w:w="1456" w:type="pct"/>
          </w:tcPr>
          <w:p w:rsid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(-2, 0,5); (4, 2); (1, -2)</w:t>
            </w:r>
          </w:p>
        </w:tc>
      </w:tr>
      <w:tr w:rsidR="00BC18EA" w:rsidTr="00720CA3">
        <w:tc>
          <w:tcPr>
            <w:tcW w:w="643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883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1/(x</w:t>
            </w:r>
            <w:r w:rsidRPr="00C77876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+1)</w:t>
            </w:r>
          </w:p>
        </w:tc>
        <w:tc>
          <w:tcPr>
            <w:tcW w:w="1030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4; 2; 1</w:t>
            </w:r>
          </w:p>
        </w:tc>
        <w:tc>
          <w:tcPr>
            <w:tcW w:w="988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a</w:t>
            </w:r>
            <w:r>
              <w:rPr>
                <w:lang w:val="en-US"/>
              </w:rPr>
              <w:t>∙</w:t>
            </w:r>
            <w:r>
              <w:rPr>
                <w:lang w:val="en-US"/>
              </w:rPr>
              <w:t>tg</w:t>
            </w:r>
            <w:proofErr w:type="spellEnd"/>
            <w:r>
              <w:rPr>
                <w:lang w:val="en-US"/>
              </w:rPr>
              <w:t>(b)</w:t>
            </w:r>
          </w:p>
        </w:tc>
        <w:tc>
          <w:tcPr>
            <w:tcW w:w="1456" w:type="pct"/>
          </w:tcPr>
          <w:p w:rsid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(0,5, 2); (2; 1); (1, 0,5)</w:t>
            </w:r>
          </w:p>
        </w:tc>
      </w:tr>
      <w:tr w:rsidR="00BC18EA" w:rsidTr="00720CA3">
        <w:tc>
          <w:tcPr>
            <w:tcW w:w="643" w:type="pct"/>
          </w:tcPr>
          <w:p w:rsidR="00BC18EA" w:rsidRDefault="00BC18EA" w:rsidP="00BD62B4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883" w:type="pct"/>
          </w:tcPr>
          <w:p w:rsidR="00BC18EA" w:rsidRDefault="00BC18EA" w:rsidP="00BD62B4">
            <w:pPr>
              <w:spacing w:line="276" w:lineRule="auto"/>
              <w:jc w:val="center"/>
            </w:pPr>
            <w:proofErr w:type="spellStart"/>
            <w:r>
              <w:rPr>
                <w:lang w:val="en-US"/>
              </w:rPr>
              <w:t>l</w:t>
            </w:r>
            <w:r>
              <w:rPr>
                <w:lang w:val="en-US"/>
              </w:rPr>
              <w:t>g</w:t>
            </w:r>
            <w:proofErr w:type="spellEnd"/>
            <w:r>
              <w:rPr>
                <w:lang w:val="en-US"/>
              </w:rPr>
              <w:t>(x)</w:t>
            </w:r>
            <w:r>
              <w:rPr>
                <w:lang w:val="en-US"/>
              </w:rPr>
              <w:t>/x</w:t>
            </w:r>
          </w:p>
        </w:tc>
        <w:tc>
          <w:tcPr>
            <w:tcW w:w="1030" w:type="pct"/>
          </w:tcPr>
          <w:p w:rsidR="00BC18EA" w:rsidRDefault="00BC18E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2; 1; 10</w:t>
            </w:r>
          </w:p>
        </w:tc>
        <w:tc>
          <w:tcPr>
            <w:tcW w:w="988" w:type="pct"/>
          </w:tcPr>
          <w:p w:rsidR="00BC18EA" w:rsidRPr="00BC18EA" w:rsidRDefault="00BC18EA" w:rsidP="00BC18EA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c</w:t>
            </w:r>
            <w:r>
              <w:rPr>
                <w:lang w:val="en-US"/>
              </w:rPr>
              <w:t>h</w:t>
            </w:r>
            <w:proofErr w:type="spellEnd"/>
            <w:r w:rsidRPr="00C77876">
              <w:rPr>
                <w:vertAlign w:val="superscript"/>
              </w:rPr>
              <w:t>2</w:t>
            </w:r>
            <w:r>
              <w:rPr>
                <w:lang w:val="en-US"/>
              </w:rPr>
              <w:t>(a)</w:t>
            </w:r>
            <w:r w:rsidRPr="00C77876">
              <w:t xml:space="preserve"> </w:t>
            </w:r>
            <w:r>
              <w:t>–</w:t>
            </w:r>
            <w:r>
              <w:rPr>
                <w:lang w:val="en-US"/>
              </w:rPr>
              <w:t>sin(</w:t>
            </w:r>
            <w:proofErr w:type="spellStart"/>
            <w:r>
              <w:rPr>
                <w:lang w:val="en-US"/>
              </w:rPr>
              <w:t>e</w:t>
            </w:r>
            <w:r w:rsidRPr="00C77876">
              <w:rPr>
                <w:vertAlign w:val="superscript"/>
                <w:lang w:val="en-US"/>
              </w:rPr>
              <w:t>b</w:t>
            </w:r>
            <w:proofErr w:type="spellEnd"/>
            <w:r>
              <w:rPr>
                <w:lang w:val="en-US"/>
              </w:rPr>
              <w:t>)</w:t>
            </w:r>
          </w:p>
        </w:tc>
        <w:tc>
          <w:tcPr>
            <w:tcW w:w="1456" w:type="pct"/>
          </w:tcPr>
          <w:p w:rsidR="00BC18EA" w:rsidRDefault="00BC18E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(0,5, 2); (2; 1); (1, 0,5)</w:t>
            </w:r>
          </w:p>
        </w:tc>
      </w:tr>
      <w:tr w:rsidR="00BC18EA" w:rsidTr="00720CA3">
        <w:tc>
          <w:tcPr>
            <w:tcW w:w="643" w:type="pct"/>
          </w:tcPr>
          <w:p w:rsidR="00C77876" w:rsidRDefault="00C77876" w:rsidP="00BD62B4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883" w:type="pct"/>
          </w:tcPr>
          <w:p w:rsidR="00C77876" w:rsidRDefault="00C77876" w:rsidP="00C77876">
            <w:pPr>
              <w:spacing w:line="276" w:lineRule="auto"/>
              <w:jc w:val="center"/>
            </w:pPr>
            <w:r>
              <w:rPr>
                <w:lang w:val="en-US"/>
              </w:rPr>
              <w:t>x</w:t>
            </w:r>
            <w:r>
              <w:rPr>
                <w:lang w:val="en-US"/>
              </w:rPr>
              <w:t>/(x</w:t>
            </w:r>
            <w:r w:rsidRPr="00C77876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+1)</w:t>
            </w:r>
          </w:p>
        </w:tc>
        <w:tc>
          <w:tcPr>
            <w:tcW w:w="1030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3; 2; 0,5</w:t>
            </w:r>
          </w:p>
        </w:tc>
        <w:tc>
          <w:tcPr>
            <w:tcW w:w="988" w:type="pct"/>
          </w:tcPr>
          <w:p w:rsidR="00C77876" w:rsidRP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tg</w:t>
            </w:r>
            <w:proofErr w:type="spellEnd"/>
            <w:r>
              <w:rPr>
                <w:lang w:val="en-US"/>
              </w:rPr>
              <w:t>(a)+cos(b)</w:t>
            </w:r>
          </w:p>
        </w:tc>
        <w:tc>
          <w:tcPr>
            <w:tcW w:w="1456" w:type="pct"/>
          </w:tcPr>
          <w:p w:rsidR="00C77876" w:rsidRDefault="00C77876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(4, 5); (1; 0,5); (2, 7)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883" w:type="pct"/>
          </w:tcPr>
          <w:p w:rsidR="007535BA" w:rsidRP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x</w:t>
            </w:r>
            <w:r w:rsidRPr="00C77876">
              <w:rPr>
                <w:vertAlign w:val="superscript"/>
                <w:lang w:val="en-US"/>
              </w:rPr>
              <w:t>3</w:t>
            </w:r>
            <w:r>
              <w:rPr>
                <w:lang w:val="en-US"/>
              </w:rPr>
              <w:t>/(x+1)</w:t>
            </w:r>
          </w:p>
        </w:tc>
        <w:tc>
          <w:tcPr>
            <w:tcW w:w="1030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2; 1; 10</w:t>
            </w:r>
          </w:p>
        </w:tc>
        <w:tc>
          <w:tcPr>
            <w:tcW w:w="988" w:type="pct"/>
          </w:tcPr>
          <w:p w:rsidR="007535BA" w:rsidRPr="00C51DC5" w:rsidRDefault="007535BA" w:rsidP="007535B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</w:t>
            </w:r>
            <w:r w:rsidRPr="007535BA">
              <w:rPr>
                <w:vertAlign w:val="superscript"/>
                <w:lang w:val="en-US"/>
              </w:rPr>
              <w:t>a</w:t>
            </w:r>
            <w:r>
              <w:rPr>
                <w:lang w:val="en-US"/>
              </w:rPr>
              <w:t>/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>
              <w:rPr>
                <w:lang w:val="en-US"/>
              </w:rPr>
              <w:t>(</w:t>
            </w:r>
            <w:r>
              <w:rPr>
                <w:lang w:val="en-US"/>
              </w:rPr>
              <w:t>b</w:t>
            </w:r>
            <w:r>
              <w:rPr>
                <w:lang w:val="en-US"/>
              </w:rPr>
              <w:t>)</w:t>
            </w:r>
          </w:p>
        </w:tc>
        <w:tc>
          <w:tcPr>
            <w:tcW w:w="1456" w:type="pct"/>
          </w:tcPr>
          <w:p w:rsidR="007535BA" w:rsidRDefault="007535BA" w:rsidP="007535B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lang w:val="en-US"/>
              </w:rPr>
              <w:t>2, 2</w:t>
            </w:r>
            <w:r>
              <w:rPr>
                <w:lang w:val="en-US"/>
              </w:rPr>
              <w:t>); (</w:t>
            </w:r>
            <w:r>
              <w:rPr>
                <w:lang w:val="en-US"/>
              </w:rPr>
              <w:t>-</w:t>
            </w:r>
            <w:r>
              <w:rPr>
                <w:lang w:val="en-US"/>
              </w:rPr>
              <w:t xml:space="preserve">1; </w:t>
            </w:r>
            <w:r>
              <w:rPr>
                <w:lang w:val="en-US"/>
              </w:rPr>
              <w:t>5</w:t>
            </w:r>
            <w:r>
              <w:rPr>
                <w:lang w:val="en-US"/>
              </w:rPr>
              <w:t xml:space="preserve">); (2, </w:t>
            </w:r>
            <w:r>
              <w:rPr>
                <w:lang w:val="en-US"/>
              </w:rPr>
              <w:t>10)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883" w:type="pct"/>
          </w:tcPr>
          <w:p w:rsidR="007535BA" w:rsidRP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2x</w:t>
            </w:r>
            <w:r w:rsidRPr="00C77876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/(x-1)</w:t>
            </w:r>
          </w:p>
        </w:tc>
        <w:tc>
          <w:tcPr>
            <w:tcW w:w="1030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4; 12; 1</w:t>
            </w:r>
          </w:p>
        </w:tc>
        <w:tc>
          <w:tcPr>
            <w:tcW w:w="988" w:type="pct"/>
          </w:tcPr>
          <w:p w:rsidR="007535BA" w:rsidRP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10</w:t>
            </w:r>
            <w:r>
              <w:rPr>
                <w:vertAlign w:val="superscript"/>
                <w:lang w:val="en-US"/>
              </w:rPr>
              <w:t xml:space="preserve">1/a </w:t>
            </w:r>
            <w:r>
              <w:rPr>
                <w:lang w:val="en-US"/>
              </w:rPr>
              <w:t xml:space="preserve">+ </w:t>
            </w:r>
            <w:proofErr w:type="spellStart"/>
            <w:r>
              <w:rPr>
                <w:lang w:val="en-US"/>
              </w:rPr>
              <w:t>s</w:t>
            </w:r>
            <w:r>
              <w:rPr>
                <w:lang w:val="en-US"/>
              </w:rPr>
              <w:t>h</w:t>
            </w:r>
            <w:proofErr w:type="spellEnd"/>
            <w:r>
              <w:rPr>
                <w:lang w:val="en-US"/>
              </w:rPr>
              <w:t>(b)</w:t>
            </w:r>
          </w:p>
        </w:tc>
        <w:tc>
          <w:tcPr>
            <w:tcW w:w="1456" w:type="pct"/>
          </w:tcPr>
          <w:p w:rsidR="007535BA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(0,5, 2); (2; 1); (1, 0,5)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88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ln(x)</w:t>
            </w:r>
            <w:r>
              <w:rPr>
                <w:lang w:val="en-US"/>
              </w:rPr>
              <w:t>/x</w:t>
            </w:r>
          </w:p>
        </w:tc>
        <w:tc>
          <w:tcPr>
            <w:tcW w:w="1030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e; 1; 2</w:t>
            </w:r>
          </w:p>
        </w:tc>
        <w:tc>
          <w:tcPr>
            <w:tcW w:w="988" w:type="pct"/>
          </w:tcPr>
          <w:p w:rsidR="007535BA" w:rsidRPr="00C51DC5" w:rsidRDefault="00BC18EA" w:rsidP="00BC18EA">
            <w:pPr>
              <w:spacing w:line="276" w:lineRule="auto"/>
              <w:jc w:val="center"/>
              <w:rPr>
                <w:lang w:val="en-US"/>
              </w:rPr>
            </w:pPr>
            <w:proofErr w:type="spellStart"/>
            <w:r>
              <w:rPr>
                <w:lang w:val="en-US"/>
              </w:rPr>
              <w:t>e</w:t>
            </w:r>
            <w:r w:rsidRPr="00BC18EA">
              <w:rPr>
                <w:vertAlign w:val="superscript"/>
                <w:lang w:val="en-US"/>
              </w:rPr>
              <w:t>sin</w:t>
            </w:r>
            <w:proofErr w:type="spellEnd"/>
            <w:r w:rsidRPr="00BC18EA">
              <w:rPr>
                <w:vertAlign w:val="superscript"/>
                <w:lang w:val="en-US"/>
              </w:rPr>
              <w:t>(</w:t>
            </w:r>
            <w:r>
              <w:rPr>
                <w:vertAlign w:val="superscript"/>
                <w:lang w:val="en-US"/>
              </w:rPr>
              <w:t>a)</w:t>
            </w:r>
            <w:r>
              <w:rPr>
                <w:lang w:val="en-US"/>
              </w:rPr>
              <w:t>+2</w:t>
            </w:r>
            <w:r w:rsidRPr="00C77876">
              <w:rPr>
                <w:vertAlign w:val="superscript"/>
                <w:lang w:val="en-US"/>
              </w:rPr>
              <w:t>b</w:t>
            </w:r>
          </w:p>
        </w:tc>
        <w:tc>
          <w:tcPr>
            <w:tcW w:w="1456" w:type="pct"/>
          </w:tcPr>
          <w:p w:rsidR="007535BA" w:rsidRDefault="00BC18EA" w:rsidP="00BC18E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lang w:val="en-US"/>
              </w:rPr>
              <w:t>1</w:t>
            </w:r>
            <w:r>
              <w:rPr>
                <w:lang w:val="en-US"/>
              </w:rPr>
              <w:t>, 2); (2; 1); (</w:t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t>, 0,5)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88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sin(</w:t>
            </w:r>
            <w:r>
              <w:rPr>
                <w:lang w:val="en-US"/>
              </w:rPr>
              <w:t>x)</w:t>
            </w:r>
            <w:r>
              <w:rPr>
                <w:lang w:val="en-US"/>
              </w:rPr>
              <w:t>+</w:t>
            </w:r>
            <w:proofErr w:type="spellStart"/>
            <w:r>
              <w:rPr>
                <w:lang w:val="en-US"/>
              </w:rPr>
              <w:t>c</w:t>
            </w:r>
            <w:r>
              <w:rPr>
                <w:lang w:val="en-US"/>
              </w:rPr>
              <w:t>h</w:t>
            </w:r>
            <w:proofErr w:type="spellEnd"/>
            <w:r>
              <w:rPr>
                <w:lang w:val="en-US"/>
              </w:rPr>
              <w:t>(x)</w:t>
            </w:r>
          </w:p>
        </w:tc>
        <w:tc>
          <w:tcPr>
            <w:tcW w:w="1030" w:type="pct"/>
          </w:tcPr>
          <w:p w:rsidR="007535BA" w:rsidRP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5; 2; 0</w:t>
            </w:r>
          </w:p>
        </w:tc>
        <w:tc>
          <w:tcPr>
            <w:tcW w:w="988" w:type="pct"/>
          </w:tcPr>
          <w:p w:rsidR="007535BA" w:rsidRDefault="00BC18EA" w:rsidP="00BD62B4">
            <w:pPr>
              <w:spacing w:line="276" w:lineRule="auto"/>
              <w:jc w:val="center"/>
            </w:pPr>
            <w:r w:rsidRPr="00BC18EA">
              <w:rPr>
                <w:position w:val="-14"/>
                <w:lang w:val="en-US"/>
              </w:rPr>
              <w:object w:dxaOrig="960" w:dyaOrig="460">
                <v:shape id="_x0000_i1037" type="#_x0000_t75" style="width:48pt;height:23.25pt" o:ole="">
                  <v:imagedata r:id="rId13" o:title=""/>
                </v:shape>
                <o:OLEObject Type="Embed" ProgID="Equation.3" ShapeID="_x0000_i1037" DrawAspect="Content" ObjectID="_1515401669" r:id="rId14"/>
              </w:object>
            </w:r>
          </w:p>
        </w:tc>
        <w:tc>
          <w:tcPr>
            <w:tcW w:w="1456" w:type="pct"/>
          </w:tcPr>
          <w:p w:rsidR="007535BA" w:rsidRDefault="00BC18EA" w:rsidP="00BC18E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(2, 5); (0,5, 2); (4, 9)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88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e</w:t>
            </w:r>
            <w:r w:rsidRPr="00C77876">
              <w:rPr>
                <w:vertAlign w:val="superscript"/>
                <w:lang w:val="en-US"/>
              </w:rPr>
              <w:t>x</w:t>
            </w:r>
            <w:r w:rsidRPr="00C77876">
              <w:rPr>
                <w:lang w:val="en-US"/>
              </w:rPr>
              <w:t>/x</w:t>
            </w:r>
          </w:p>
        </w:tc>
        <w:tc>
          <w:tcPr>
            <w:tcW w:w="1030" w:type="pct"/>
          </w:tcPr>
          <w:p w:rsidR="007535BA" w:rsidRP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1; -1; 0,5</w:t>
            </w:r>
          </w:p>
        </w:tc>
        <w:tc>
          <w:tcPr>
            <w:tcW w:w="988" w:type="pct"/>
          </w:tcPr>
          <w:p w:rsidR="007535BA" w:rsidRPr="00720CA3" w:rsidRDefault="00720CA3" w:rsidP="00720CA3">
            <w:pPr>
              <w:spacing w:line="276" w:lineRule="auto"/>
              <w:jc w:val="center"/>
            </w:pPr>
            <w:r>
              <w:t>1/(</w:t>
            </w:r>
            <w:r>
              <w:rPr>
                <w:lang w:val="en-US"/>
              </w:rPr>
              <w:t>sin</w:t>
            </w:r>
            <w:r w:rsidRPr="00BC18EA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(a)</w:t>
            </w:r>
            <w:r>
              <w:t>+</w:t>
            </w:r>
            <w:r>
              <w:rPr>
                <w:lang w:val="en-US"/>
              </w:rPr>
              <w:t>b</w:t>
            </w:r>
            <w:r>
              <w:t>)</w:t>
            </w:r>
          </w:p>
        </w:tc>
        <w:tc>
          <w:tcPr>
            <w:tcW w:w="1456" w:type="pct"/>
          </w:tcPr>
          <w:p w:rsidR="007535BA" w:rsidRPr="00720CA3" w:rsidRDefault="00720CA3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(</w:t>
            </w:r>
            <w:r>
              <w:rPr>
                <w:lang w:val="en-US"/>
              </w:rPr>
              <w:t>4, 5); (1; 0,5); (2, 7)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883" w:type="pct"/>
          </w:tcPr>
          <w:p w:rsidR="007535BA" w:rsidRP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  <w:r>
              <w:rPr>
                <w:vertAlign w:val="superscript"/>
                <w:lang w:val="en-US"/>
              </w:rPr>
              <w:t>2l</w:t>
            </w:r>
            <w:r w:rsidRPr="00C77876">
              <w:rPr>
                <w:vertAlign w:val="superscript"/>
                <w:lang w:val="en-US"/>
              </w:rPr>
              <w:t>gx</w:t>
            </w:r>
          </w:p>
        </w:tc>
        <w:tc>
          <w:tcPr>
            <w:tcW w:w="1030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2; 1; 10</w:t>
            </w:r>
          </w:p>
        </w:tc>
        <w:tc>
          <w:tcPr>
            <w:tcW w:w="988" w:type="pct"/>
          </w:tcPr>
          <w:p w:rsidR="007535BA" w:rsidRPr="00B23F2E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 w:rsidRPr="007535BA">
              <w:rPr>
                <w:position w:val="-8"/>
                <w:lang w:val="en-US"/>
              </w:rPr>
              <w:object w:dxaOrig="1140" w:dyaOrig="460" w14:anchorId="7D1D3843">
                <v:shape id="_x0000_i1035" type="#_x0000_t75" style="width:57pt;height:23.25pt" o:ole="">
                  <v:imagedata r:id="rId15" o:title=""/>
                </v:shape>
                <o:OLEObject Type="Embed" ProgID="Equation.3" ShapeID="_x0000_i1035" DrawAspect="Content" ObjectID="_1515401670" r:id="rId16"/>
              </w:object>
            </w:r>
          </w:p>
        </w:tc>
        <w:tc>
          <w:tcPr>
            <w:tcW w:w="1456" w:type="pct"/>
          </w:tcPr>
          <w:p w:rsidR="007535BA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(0, 5); (</w:t>
            </w:r>
            <w:r>
              <w:rPr>
                <w:lang w:val="en-US"/>
              </w:rPr>
              <w:t>2</w:t>
            </w:r>
            <w:r>
              <w:rPr>
                <w:lang w:val="en-US"/>
              </w:rPr>
              <w:t xml:space="preserve">; </w:t>
            </w:r>
            <w:r>
              <w:rPr>
                <w:lang w:val="en-US"/>
              </w:rPr>
              <w:t>3</w:t>
            </w:r>
            <w:r>
              <w:rPr>
                <w:lang w:val="en-US"/>
              </w:rPr>
              <w:t xml:space="preserve">); (2, </w:t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t>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883" w:type="pct"/>
          </w:tcPr>
          <w:p w:rsidR="007535BA" w:rsidRDefault="007535BA" w:rsidP="00C77876">
            <w:pPr>
              <w:spacing w:line="276" w:lineRule="auto"/>
              <w:jc w:val="center"/>
            </w:pPr>
            <w:r>
              <w:rPr>
                <w:lang w:val="en-US"/>
              </w:rPr>
              <w:t>cos(</w:t>
            </w:r>
            <w:r>
              <w:rPr>
                <w:lang w:val="en-US"/>
              </w:rPr>
              <w:t>x)</w:t>
            </w:r>
            <w:r>
              <w:rPr>
                <w:lang w:val="en-US"/>
              </w:rPr>
              <w:t>+</w:t>
            </w:r>
            <w:proofErr w:type="spellStart"/>
            <w:r>
              <w:rPr>
                <w:lang w:val="en-US"/>
              </w:rPr>
              <w:t>s</w:t>
            </w:r>
            <w:r>
              <w:rPr>
                <w:lang w:val="en-US"/>
              </w:rPr>
              <w:t>h</w:t>
            </w:r>
            <w:proofErr w:type="spellEnd"/>
            <w:r>
              <w:rPr>
                <w:lang w:val="en-US"/>
              </w:rPr>
              <w:t>(x)</w:t>
            </w:r>
          </w:p>
        </w:tc>
        <w:tc>
          <w:tcPr>
            <w:tcW w:w="1030" w:type="pct"/>
          </w:tcPr>
          <w:p w:rsidR="007535BA" w:rsidRP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1; -2; 0</w:t>
            </w:r>
          </w:p>
        </w:tc>
        <w:tc>
          <w:tcPr>
            <w:tcW w:w="988" w:type="pct"/>
          </w:tcPr>
          <w:p w:rsidR="007535BA" w:rsidRDefault="007535BA" w:rsidP="007535BA">
            <w:pPr>
              <w:spacing w:line="276" w:lineRule="auto"/>
              <w:jc w:val="center"/>
            </w:pPr>
            <w:proofErr w:type="spellStart"/>
            <w:r>
              <w:rPr>
                <w:lang w:val="en-US"/>
              </w:rPr>
              <w:t>lg</w:t>
            </w:r>
            <w:proofErr w:type="spellEnd"/>
            <w:r>
              <w:rPr>
                <w:lang w:val="en-US"/>
              </w:rPr>
              <w:t>(</w:t>
            </w:r>
            <w:r>
              <w:rPr>
                <w:lang w:val="en-US"/>
              </w:rPr>
              <w:t>a</w:t>
            </w:r>
            <w:r>
              <w:rPr>
                <w:lang w:val="en-US"/>
              </w:rPr>
              <w:t>)/</w:t>
            </w:r>
            <w:r>
              <w:rPr>
                <w:lang w:val="en-US"/>
              </w:rPr>
              <w:t>b</w:t>
            </w:r>
          </w:p>
        </w:tc>
        <w:tc>
          <w:tcPr>
            <w:tcW w:w="1456" w:type="pct"/>
          </w:tcPr>
          <w:p w:rsidR="007535BA" w:rsidRDefault="007535BA" w:rsidP="007535B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lang w:val="en-US"/>
              </w:rPr>
              <w:t>1</w:t>
            </w:r>
            <w:r>
              <w:rPr>
                <w:lang w:val="en-US"/>
              </w:rPr>
              <w:t>, 2); (2; 1); (1</w:t>
            </w:r>
            <w:r>
              <w:rPr>
                <w:lang w:val="en-US"/>
              </w:rPr>
              <w:t>0</w:t>
            </w:r>
            <w:r>
              <w:rPr>
                <w:lang w:val="en-US"/>
              </w:rPr>
              <w:t>, 0,5)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883" w:type="pct"/>
          </w:tcPr>
          <w:p w:rsidR="007535BA" w:rsidRP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3x/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>
              <w:rPr>
                <w:lang w:val="en-US"/>
              </w:rPr>
              <w:t>(x)</w:t>
            </w:r>
          </w:p>
        </w:tc>
        <w:tc>
          <w:tcPr>
            <w:tcW w:w="1030" w:type="pct"/>
          </w:tcPr>
          <w:p w:rsidR="007535BA" w:rsidRPr="00C77876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2; 10; 4</w:t>
            </w:r>
          </w:p>
        </w:tc>
        <w:tc>
          <w:tcPr>
            <w:tcW w:w="988" w:type="pct"/>
          </w:tcPr>
          <w:p w:rsidR="007535BA" w:rsidRDefault="00BC18EA" w:rsidP="00BD62B4">
            <w:pPr>
              <w:spacing w:line="276" w:lineRule="auto"/>
              <w:jc w:val="center"/>
            </w:pPr>
            <w:r w:rsidRPr="00BC18EA">
              <w:rPr>
                <w:position w:val="-12"/>
                <w:lang w:val="en-US"/>
              </w:rPr>
              <w:object w:dxaOrig="1500" w:dyaOrig="499">
                <v:shape id="_x0000_i1038" type="#_x0000_t75" style="width:75pt;height:24.75pt" o:ole="">
                  <v:imagedata r:id="rId17" o:title=""/>
                </v:shape>
                <o:OLEObject Type="Embed" ProgID="Equation.3" ShapeID="_x0000_i1038" DrawAspect="Content" ObjectID="_1515401671" r:id="rId18"/>
              </w:object>
            </w:r>
          </w:p>
        </w:tc>
        <w:tc>
          <w:tcPr>
            <w:tcW w:w="1456" w:type="pct"/>
          </w:tcPr>
          <w:p w:rsidR="007535BA" w:rsidRDefault="00BC18E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(0,5, 2); (2; 1); (1, 0,5)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883" w:type="pct"/>
          </w:tcPr>
          <w:p w:rsidR="007535BA" w:rsidRPr="00C51DC5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 w:rsidRPr="00C77876">
              <w:rPr>
                <w:position w:val="-8"/>
                <w:lang w:val="en-US"/>
              </w:rPr>
              <w:object w:dxaOrig="980" w:dyaOrig="460">
                <v:shape id="_x0000_i1034" type="#_x0000_t75" style="width:48.75pt;height:23.25pt" o:ole="">
                  <v:imagedata r:id="rId19" o:title=""/>
                </v:shape>
                <o:OLEObject Type="Embed" ProgID="Equation.3" ShapeID="_x0000_i1034" DrawAspect="Content" ObjectID="_1515401672" r:id="rId20"/>
              </w:object>
            </w:r>
          </w:p>
        </w:tc>
        <w:tc>
          <w:tcPr>
            <w:tcW w:w="1030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-1; 2; 4</w:t>
            </w:r>
          </w:p>
        </w:tc>
        <w:tc>
          <w:tcPr>
            <w:tcW w:w="988" w:type="pct"/>
          </w:tcPr>
          <w:p w:rsidR="007535BA" w:rsidRDefault="00BC18EA" w:rsidP="00BD62B4">
            <w:pPr>
              <w:spacing w:line="276" w:lineRule="auto"/>
              <w:jc w:val="center"/>
            </w:pPr>
            <w:proofErr w:type="spellStart"/>
            <w:r>
              <w:rPr>
                <w:lang w:val="en-US"/>
              </w:rPr>
              <w:t>c</w:t>
            </w:r>
            <w:r>
              <w:rPr>
                <w:lang w:val="en-US"/>
              </w:rPr>
              <w:t>tg</w:t>
            </w:r>
            <w:proofErr w:type="spellEnd"/>
            <w:r>
              <w:rPr>
                <w:lang w:val="en-US"/>
              </w:rPr>
              <w:t>(a)+</w:t>
            </w:r>
            <w:proofErr w:type="spellStart"/>
            <w:r>
              <w:rPr>
                <w:lang w:val="en-US"/>
              </w:rPr>
              <w:t>e</w:t>
            </w:r>
            <w:r w:rsidRPr="00BC18EA">
              <w:rPr>
                <w:vertAlign w:val="superscript"/>
                <w:lang w:val="en-US"/>
              </w:rPr>
              <w:t>cos</w:t>
            </w:r>
            <w:proofErr w:type="spellEnd"/>
            <w:r w:rsidRPr="00BC18EA">
              <w:rPr>
                <w:vertAlign w:val="superscript"/>
                <w:lang w:val="en-US"/>
              </w:rPr>
              <w:t>(b)</w:t>
            </w:r>
          </w:p>
        </w:tc>
        <w:tc>
          <w:tcPr>
            <w:tcW w:w="1456" w:type="pct"/>
          </w:tcPr>
          <w:p w:rsidR="007535BA" w:rsidRDefault="00BC18E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(4, 5); (1; 0,5); (2, 7)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88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1</w:t>
            </w:r>
            <w:r>
              <w:rPr>
                <w:lang w:val="en-US"/>
              </w:rPr>
              <w:t>/(</w:t>
            </w:r>
            <w:proofErr w:type="spellStart"/>
            <w:r>
              <w:rPr>
                <w:lang w:val="en-US"/>
              </w:rPr>
              <w:t>lg</w:t>
            </w:r>
            <w:proofErr w:type="spellEnd"/>
            <w:r>
              <w:rPr>
                <w:lang w:val="en-US"/>
              </w:rPr>
              <w:t>(x)+1)</w:t>
            </w:r>
          </w:p>
        </w:tc>
        <w:tc>
          <w:tcPr>
            <w:tcW w:w="1030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2; 1; 10</w:t>
            </w:r>
          </w:p>
        </w:tc>
        <w:tc>
          <w:tcPr>
            <w:tcW w:w="988" w:type="pct"/>
          </w:tcPr>
          <w:p w:rsidR="007535BA" w:rsidRPr="00FF7F9F" w:rsidRDefault="007535BA" w:rsidP="007535B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cos</w:t>
            </w:r>
            <w:r w:rsidRPr="00C77876">
              <w:rPr>
                <w:vertAlign w:val="superscript"/>
              </w:rPr>
              <w:t>2</w:t>
            </w:r>
            <w:r>
              <w:rPr>
                <w:lang w:val="en-US"/>
              </w:rPr>
              <w:t>(a)</w:t>
            </w:r>
            <w:r w:rsidRPr="00C77876">
              <w:t xml:space="preserve"> -</w:t>
            </w:r>
            <w:r>
              <w:t>3</w:t>
            </w:r>
            <w:r w:rsidRPr="00C77876">
              <w:rPr>
                <w:vertAlign w:val="superscript"/>
                <w:lang w:val="en-US"/>
              </w:rPr>
              <w:t>b</w:t>
            </w:r>
          </w:p>
        </w:tc>
        <w:tc>
          <w:tcPr>
            <w:tcW w:w="1456" w:type="pct"/>
          </w:tcPr>
          <w:p w:rsidR="007535BA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(0,5, 2); (2; 1); (1, 0,5)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883" w:type="pct"/>
          </w:tcPr>
          <w:p w:rsidR="007535BA" w:rsidRPr="00C51DC5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10</w:t>
            </w:r>
            <w:r w:rsidRPr="007535BA">
              <w:rPr>
                <w:vertAlign w:val="superscript"/>
                <w:lang w:val="en-US"/>
              </w:rPr>
              <w:t>1/x</w:t>
            </w:r>
          </w:p>
        </w:tc>
        <w:tc>
          <w:tcPr>
            <w:tcW w:w="1030" w:type="pct"/>
          </w:tcPr>
          <w:p w:rsidR="007535BA" w:rsidRPr="007535BA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1; 2; 0,5</w:t>
            </w:r>
          </w:p>
        </w:tc>
        <w:tc>
          <w:tcPr>
            <w:tcW w:w="988" w:type="pct"/>
          </w:tcPr>
          <w:p w:rsidR="007535BA" w:rsidRDefault="007535BA" w:rsidP="007535BA">
            <w:pPr>
              <w:spacing w:line="276" w:lineRule="auto"/>
              <w:jc w:val="center"/>
            </w:pPr>
            <w:r>
              <w:rPr>
                <w:lang w:val="en-US"/>
              </w:rPr>
              <w:t>cos(</w:t>
            </w:r>
            <w:r>
              <w:rPr>
                <w:lang w:val="en-US"/>
              </w:rPr>
              <w:t>a</w:t>
            </w:r>
            <w:r>
              <w:rPr>
                <w:lang w:val="en-US"/>
              </w:rPr>
              <w:t>)+</w:t>
            </w:r>
            <w:proofErr w:type="spellStart"/>
            <w:r>
              <w:rPr>
                <w:lang w:val="en-US"/>
              </w:rPr>
              <w:t>a∙</w:t>
            </w:r>
            <w:r>
              <w:rPr>
                <w:lang w:val="en-US"/>
              </w:rPr>
              <w:t>sh</w:t>
            </w:r>
            <w:proofErr w:type="spellEnd"/>
            <w:r>
              <w:rPr>
                <w:lang w:val="en-US"/>
              </w:rPr>
              <w:t>(</w:t>
            </w:r>
            <w:r>
              <w:rPr>
                <w:lang w:val="en-US"/>
              </w:rPr>
              <w:t>b</w:t>
            </w:r>
            <w:r>
              <w:rPr>
                <w:lang w:val="en-US"/>
              </w:rPr>
              <w:t>)</w:t>
            </w:r>
          </w:p>
        </w:tc>
        <w:tc>
          <w:tcPr>
            <w:tcW w:w="1456" w:type="pct"/>
          </w:tcPr>
          <w:p w:rsidR="007535BA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(0,5, 2); (2; 1); (1, 0,5)</w:t>
            </w:r>
          </w:p>
        </w:tc>
      </w:tr>
      <w:tr w:rsidR="00720CA3" w:rsidTr="00720CA3">
        <w:tc>
          <w:tcPr>
            <w:tcW w:w="643" w:type="pct"/>
          </w:tcPr>
          <w:p w:rsidR="00720CA3" w:rsidRDefault="00720CA3" w:rsidP="00BD62B4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883" w:type="pct"/>
          </w:tcPr>
          <w:p w:rsidR="00720CA3" w:rsidRDefault="00720CA3" w:rsidP="00BD62B4">
            <w:pPr>
              <w:spacing w:line="276" w:lineRule="auto"/>
              <w:jc w:val="center"/>
            </w:pPr>
            <w:r w:rsidRPr="00C77876">
              <w:rPr>
                <w:position w:val="-14"/>
                <w:lang w:val="en-US"/>
              </w:rPr>
              <w:object w:dxaOrig="940" w:dyaOrig="460">
                <v:shape id="_x0000_i1039" type="#_x0000_t75" style="width:47.25pt;height:23.25pt" o:ole="">
                  <v:imagedata r:id="rId21" o:title=""/>
                </v:shape>
                <o:OLEObject Type="Embed" ProgID="Equation.3" ShapeID="_x0000_i1039" DrawAspect="Content" ObjectID="_1515401673" r:id="rId22"/>
              </w:object>
            </w:r>
          </w:p>
        </w:tc>
        <w:tc>
          <w:tcPr>
            <w:tcW w:w="1030" w:type="pct"/>
          </w:tcPr>
          <w:p w:rsidR="00720CA3" w:rsidRDefault="00720CA3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2; 4; 5</w:t>
            </w:r>
          </w:p>
        </w:tc>
        <w:tc>
          <w:tcPr>
            <w:tcW w:w="988" w:type="pct"/>
          </w:tcPr>
          <w:p w:rsidR="00720CA3" w:rsidRDefault="00720CA3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2</w:t>
            </w:r>
            <w:r w:rsidRPr="007535BA">
              <w:rPr>
                <w:vertAlign w:val="superscript"/>
                <w:lang w:val="en-US"/>
              </w:rPr>
              <w:t>a</w:t>
            </w:r>
            <w:r>
              <w:rPr>
                <w:lang w:val="en-US"/>
              </w:rPr>
              <w:t>+</w:t>
            </w:r>
            <w:r>
              <w:rPr>
                <w:lang w:val="en-US"/>
              </w:rPr>
              <w:t>lg(b)</w:t>
            </w:r>
          </w:p>
        </w:tc>
        <w:tc>
          <w:tcPr>
            <w:tcW w:w="1456" w:type="pct"/>
          </w:tcPr>
          <w:p w:rsidR="00720CA3" w:rsidRDefault="00720CA3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</w:t>
            </w:r>
            <w:r>
              <w:rPr>
                <w:lang w:val="en-US"/>
              </w:rPr>
              <w:t>2, 2</w:t>
            </w:r>
            <w:r>
              <w:rPr>
                <w:lang w:val="en-US"/>
              </w:rPr>
              <w:t>); (</w:t>
            </w:r>
            <w:r>
              <w:rPr>
                <w:lang w:val="en-US"/>
              </w:rPr>
              <w:t>-</w:t>
            </w:r>
            <w:r>
              <w:rPr>
                <w:lang w:val="en-US"/>
              </w:rPr>
              <w:t xml:space="preserve">1; </w:t>
            </w:r>
            <w:r>
              <w:rPr>
                <w:lang w:val="en-US"/>
              </w:rPr>
              <w:t>5</w:t>
            </w:r>
            <w:r>
              <w:rPr>
                <w:lang w:val="en-US"/>
              </w:rPr>
              <w:t xml:space="preserve">); (2, </w:t>
            </w:r>
            <w:r>
              <w:rPr>
                <w:lang w:val="en-US"/>
              </w:rPr>
              <w:t>10)</w:t>
            </w:r>
          </w:p>
        </w:tc>
      </w:tr>
      <w:tr w:rsidR="00BC18EA" w:rsidTr="00720CA3">
        <w:tc>
          <w:tcPr>
            <w:tcW w:w="643" w:type="pct"/>
          </w:tcPr>
          <w:p w:rsidR="007535BA" w:rsidRDefault="007535BA" w:rsidP="00BD62B4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883" w:type="pct"/>
          </w:tcPr>
          <w:p w:rsidR="007535BA" w:rsidRPr="007535BA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 w:rsidRPr="007535BA">
              <w:rPr>
                <w:vertAlign w:val="superscript"/>
                <w:lang w:val="en-US"/>
              </w:rPr>
              <w:t>x+2</w:t>
            </w:r>
          </w:p>
        </w:tc>
        <w:tc>
          <w:tcPr>
            <w:tcW w:w="1030" w:type="pct"/>
          </w:tcPr>
          <w:p w:rsidR="007535BA" w:rsidRPr="007535BA" w:rsidRDefault="007535B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0; 1; 0,5</w:t>
            </w:r>
          </w:p>
        </w:tc>
        <w:tc>
          <w:tcPr>
            <w:tcW w:w="988" w:type="pct"/>
          </w:tcPr>
          <w:p w:rsidR="007535BA" w:rsidRDefault="00720CA3" w:rsidP="00720CA3">
            <w:pPr>
              <w:spacing w:line="276" w:lineRule="auto"/>
              <w:jc w:val="center"/>
            </w:pPr>
            <w:r>
              <w:rPr>
                <w:lang w:val="en-US"/>
              </w:rPr>
              <w:t>a/</w:t>
            </w:r>
            <w:r>
              <w:rPr>
                <w:lang w:val="en-US"/>
              </w:rPr>
              <w:t>sin(b)</w:t>
            </w:r>
          </w:p>
        </w:tc>
        <w:tc>
          <w:tcPr>
            <w:tcW w:w="1456" w:type="pct"/>
          </w:tcPr>
          <w:p w:rsidR="007535BA" w:rsidRDefault="00720CA3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(1, 2); (2; 1); (0, 0,5)</w:t>
            </w:r>
          </w:p>
        </w:tc>
      </w:tr>
      <w:tr w:rsidR="00BC18EA" w:rsidTr="00720CA3">
        <w:tc>
          <w:tcPr>
            <w:tcW w:w="643" w:type="pct"/>
          </w:tcPr>
          <w:p w:rsidR="00BC18EA" w:rsidRDefault="00BC18EA" w:rsidP="00BD62B4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883" w:type="pct"/>
          </w:tcPr>
          <w:p w:rsidR="00BC18EA" w:rsidRDefault="00BC18EA" w:rsidP="00BD62B4">
            <w:pPr>
              <w:spacing w:line="276" w:lineRule="auto"/>
              <w:jc w:val="center"/>
            </w:pPr>
            <w:r w:rsidRPr="00C77876">
              <w:rPr>
                <w:position w:val="-14"/>
                <w:lang w:val="en-US"/>
              </w:rPr>
              <w:object w:dxaOrig="1020" w:dyaOrig="460">
                <v:shape id="_x0000_i1036" type="#_x0000_t75" style="width:51pt;height:23.25pt" o:ole="">
                  <v:imagedata r:id="rId23" o:title=""/>
                </v:shape>
                <o:OLEObject Type="Embed" ProgID="Equation.3" ShapeID="_x0000_i1036" DrawAspect="Content" ObjectID="_1515401674" r:id="rId24"/>
              </w:object>
            </w:r>
          </w:p>
        </w:tc>
        <w:tc>
          <w:tcPr>
            <w:tcW w:w="1030" w:type="pct"/>
          </w:tcPr>
          <w:p w:rsidR="00BC18EA" w:rsidRDefault="00BC18EA" w:rsidP="00BD62B4">
            <w:pPr>
              <w:spacing w:line="276" w:lineRule="auto"/>
              <w:jc w:val="center"/>
            </w:pPr>
            <w:r>
              <w:rPr>
                <w:lang w:val="en-US"/>
              </w:rPr>
              <w:t>2; 1; 10</w:t>
            </w:r>
          </w:p>
        </w:tc>
        <w:tc>
          <w:tcPr>
            <w:tcW w:w="988" w:type="pct"/>
          </w:tcPr>
          <w:p w:rsidR="00BC18EA" w:rsidRPr="00C51DC5" w:rsidRDefault="00BC18E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sin</w:t>
            </w:r>
            <w:r w:rsidRPr="00BC18EA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(a)+cos(b</w:t>
            </w:r>
            <w:r w:rsidRPr="00BC18EA">
              <w:rPr>
                <w:vertAlign w:val="superscript"/>
                <w:lang w:val="en-US"/>
              </w:rPr>
              <w:t>2</w:t>
            </w:r>
            <w:r>
              <w:rPr>
                <w:lang w:val="en-US"/>
              </w:rPr>
              <w:t>)</w:t>
            </w:r>
          </w:p>
        </w:tc>
        <w:tc>
          <w:tcPr>
            <w:tcW w:w="1456" w:type="pct"/>
          </w:tcPr>
          <w:p w:rsidR="00BC18EA" w:rsidRDefault="00BC18EA" w:rsidP="00BD62B4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(4, 5); (1; 0,5); (2, 7)</w:t>
            </w:r>
          </w:p>
        </w:tc>
      </w:tr>
    </w:tbl>
    <w:p w:rsidR="006258E4" w:rsidRDefault="006258E4" w:rsidP="004C7540">
      <w:pPr>
        <w:spacing w:line="276" w:lineRule="auto"/>
        <w:ind w:firstLine="709"/>
      </w:pPr>
    </w:p>
    <w:p w:rsidR="006258E4" w:rsidRDefault="00C77876" w:rsidP="004C7540">
      <w:pPr>
        <w:spacing w:line="276" w:lineRule="auto"/>
        <w:ind w:firstLine="709"/>
      </w:pPr>
      <w:r>
        <w:t xml:space="preserve">Указание: </w:t>
      </w:r>
    </w:p>
    <w:p w:rsidR="00C77876" w:rsidRPr="00C77876" w:rsidRDefault="00C77876" w:rsidP="004C7540">
      <w:pPr>
        <w:spacing w:line="276" w:lineRule="auto"/>
        <w:ind w:firstLine="709"/>
      </w:pPr>
      <w:r>
        <w:noBreakHyphen/>
        <w:t xml:space="preserve"> аргументы всех тригонометрических и гиперболических функций считать в радианах.</w:t>
      </w:r>
    </w:p>
    <w:p w:rsidR="006258E4" w:rsidRDefault="006258E4" w:rsidP="004C7540">
      <w:pPr>
        <w:spacing w:line="276" w:lineRule="auto"/>
        <w:ind w:firstLine="709"/>
        <w:rPr>
          <w:lang w:val="en-US"/>
        </w:rPr>
      </w:pPr>
    </w:p>
    <w:p w:rsidR="00C77876" w:rsidRPr="003911A8" w:rsidRDefault="003911A8" w:rsidP="004C7540">
      <w:pPr>
        <w:spacing w:line="276" w:lineRule="auto"/>
        <w:ind w:firstLine="709"/>
      </w:pPr>
      <w:r>
        <w:t>Функция также может быть задана в виде вектора или матрицы, напр</w:t>
      </w:r>
      <w:r>
        <w:t>и</w:t>
      </w:r>
      <w:r>
        <w:t>мер</w:t>
      </w:r>
    </w:p>
    <w:p w:rsidR="00C77876" w:rsidRDefault="003911A8" w:rsidP="003911A8">
      <w:pPr>
        <w:spacing w:line="276" w:lineRule="auto"/>
        <w:jc w:val="center"/>
      </w:pPr>
      <w:r>
        <w:rPr>
          <w:noProof/>
        </w:rPr>
        <w:lastRenderedPageBreak/>
        <w:drawing>
          <wp:inline distT="0" distB="0" distL="0" distR="0" wp14:anchorId="4DD9D513" wp14:editId="38D011DE">
            <wp:extent cx="1162050" cy="10477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 rotWithShape="1"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763" r="27538" b="71722"/>
                    <a:stretch/>
                  </pic:blipFill>
                  <pic:spPr bwMode="auto">
                    <a:xfrm>
                      <a:off x="0" y="0"/>
                      <a:ext cx="1162050" cy="104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D37B7" w:rsidRDefault="00DD37B7" w:rsidP="004C7540">
      <w:pPr>
        <w:spacing w:line="276" w:lineRule="auto"/>
        <w:ind w:firstLine="709"/>
        <w:rPr>
          <w:b/>
          <w:lang w:val="en-US"/>
        </w:rPr>
      </w:pPr>
    </w:p>
    <w:p w:rsidR="004C7540" w:rsidRPr="00444AF7" w:rsidRDefault="00444AF7" w:rsidP="004C7540">
      <w:pPr>
        <w:spacing w:line="276" w:lineRule="auto"/>
        <w:ind w:firstLine="709"/>
        <w:rPr>
          <w:b/>
          <w:lang w:val="en-US"/>
        </w:rPr>
      </w:pPr>
      <w:r>
        <w:rPr>
          <w:b/>
          <w:lang w:val="en-US"/>
        </w:rPr>
        <w:t>2</w:t>
      </w:r>
      <w:r w:rsidR="004C7540" w:rsidRPr="00344F4F">
        <w:rPr>
          <w:b/>
          <w:lang w:val="en-US"/>
        </w:rPr>
        <w:t xml:space="preserve"> </w:t>
      </w:r>
      <w:r>
        <w:rPr>
          <w:b/>
        </w:rPr>
        <w:t xml:space="preserve">Использование функции </w:t>
      </w:r>
      <w:proofErr w:type="spellStart"/>
      <w:r>
        <w:rPr>
          <w:b/>
          <w:lang w:val="en-US"/>
        </w:rPr>
        <w:t>linfit</w:t>
      </w:r>
      <w:proofErr w:type="spellEnd"/>
    </w:p>
    <w:p w:rsidR="004C7540" w:rsidRDefault="004C7540" w:rsidP="004C7540">
      <w:pPr>
        <w:spacing w:line="276" w:lineRule="auto"/>
        <w:ind w:firstLine="709"/>
        <w:rPr>
          <w:lang w:val="en-US"/>
        </w:rPr>
      </w:pPr>
      <w:r>
        <w:t xml:space="preserve">Формат </w:t>
      </w:r>
      <w:r>
        <w:rPr>
          <w:lang w:val="en-US"/>
        </w:rPr>
        <w:t xml:space="preserve">*.prn </w:t>
      </w:r>
      <w:r>
        <w:t xml:space="preserve">является одним из </w:t>
      </w:r>
      <w:proofErr w:type="gramStart"/>
      <w:r>
        <w:t>форматов</w:t>
      </w:r>
      <w:proofErr w:type="gramEnd"/>
      <w:r>
        <w:t xml:space="preserve"> данных, с которыми работ</w:t>
      </w:r>
      <w:r>
        <w:t>а</w:t>
      </w:r>
      <w:r>
        <w:t xml:space="preserve">ет </w:t>
      </w:r>
      <w:proofErr w:type="spellStart"/>
      <w:r>
        <w:rPr>
          <w:lang w:val="en-US"/>
        </w:rPr>
        <w:t>MathCad</w:t>
      </w:r>
      <w:proofErr w:type="spellEnd"/>
      <w:r>
        <w:t xml:space="preserve">, и представляет собой структурированный </w:t>
      </w:r>
      <w:r>
        <w:rPr>
          <w:lang w:val="en-US"/>
        </w:rPr>
        <w:t>ASCII-</w:t>
      </w:r>
      <w:r>
        <w:t>файл</w:t>
      </w:r>
      <w:r>
        <w:rPr>
          <w:lang w:val="en-US"/>
        </w:rPr>
        <w:t xml:space="preserve">. </w:t>
      </w:r>
      <w:r>
        <w:t>Такой файл является текстовым и содержит цифровые значения, причем между числами в каждой строке ставится разделитель.</w:t>
      </w:r>
    </w:p>
    <w:p w:rsidR="00444AF7" w:rsidRDefault="00444AF7" w:rsidP="004C7540">
      <w:pPr>
        <w:spacing w:line="276" w:lineRule="auto"/>
        <w:ind w:firstLine="709"/>
        <w:rPr>
          <w:lang w:val="en-US"/>
        </w:rPr>
      </w:pPr>
    </w:p>
    <w:p w:rsidR="00444AF7" w:rsidRDefault="00444AF7" w:rsidP="00444AF7">
      <w:pPr>
        <w:spacing w:line="276" w:lineRule="auto"/>
        <w:ind w:firstLine="709"/>
      </w:pPr>
      <w:r>
        <w:t>Если предполагается, что данные могли бы быть смоделированы в виде л</w:t>
      </w:r>
      <w:r>
        <w:t>и</w:t>
      </w:r>
      <w:r>
        <w:t xml:space="preserve">нейной комбинации произвольных функций </w:t>
      </w:r>
      <w:r w:rsidRPr="00444AF7">
        <w:rPr>
          <w:position w:val="-12"/>
        </w:rPr>
        <w:object w:dxaOrig="700" w:dyaOrig="380">
          <v:shape id="_x0000_i1026" type="#_x0000_t75" style="width:35.25pt;height:18.75pt" o:ole="">
            <v:imagedata r:id="rId26" o:title=""/>
          </v:shape>
          <o:OLEObject Type="Embed" ProgID="Equation.3" ShapeID="_x0000_i1026" DrawAspect="Content" ObjectID="_1515401675" r:id="rId27"/>
        </w:object>
      </w:r>
      <w:r>
        <w:rPr>
          <w:lang w:val="en-US"/>
        </w:rPr>
        <w:t xml:space="preserve">, </w:t>
      </w:r>
      <w:r w:rsidRPr="00444AF7">
        <w:rPr>
          <w:position w:val="-12"/>
        </w:rPr>
        <w:object w:dxaOrig="660" w:dyaOrig="380">
          <v:shape id="_x0000_i1027" type="#_x0000_t75" style="width:33pt;height:18.75pt" o:ole="">
            <v:imagedata r:id="rId28" o:title=""/>
          </v:shape>
          <o:OLEObject Type="Embed" ProgID="Equation.3" ShapeID="_x0000_i1027" DrawAspect="Content" ObjectID="_1515401676" r:id="rId29"/>
        </w:object>
      </w:r>
      <w:r>
        <w:rPr>
          <w:lang w:val="en-US"/>
        </w:rPr>
        <w:t>,…</w:t>
      </w:r>
      <w:r w:rsidRPr="00444AF7">
        <w:rPr>
          <w:position w:val="-12"/>
        </w:rPr>
        <w:object w:dxaOrig="700" w:dyaOrig="380">
          <v:shape id="_x0000_i1028" type="#_x0000_t75" style="width:35.25pt;height:18.75pt" o:ole="">
            <v:imagedata r:id="rId30" o:title=""/>
          </v:shape>
          <o:OLEObject Type="Embed" ProgID="Equation.3" ShapeID="_x0000_i1028" DrawAspect="Content" ObjectID="_1515401677" r:id="rId31"/>
        </w:object>
      </w:r>
      <w:r>
        <w:t>, то есть</w:t>
      </w:r>
    </w:p>
    <w:p w:rsidR="00444AF7" w:rsidRPr="005E665E" w:rsidRDefault="00444AF7" w:rsidP="00444AF7">
      <w:pPr>
        <w:spacing w:line="276" w:lineRule="auto"/>
        <w:jc w:val="center"/>
        <w:rPr>
          <w:lang w:val="en-US"/>
        </w:rPr>
      </w:pPr>
      <w:r w:rsidRPr="00444AF7">
        <w:rPr>
          <w:position w:val="-12"/>
          <w:lang w:val="en-US"/>
        </w:rPr>
        <w:object w:dxaOrig="4020" w:dyaOrig="380">
          <v:shape id="_x0000_i1025" type="#_x0000_t75" style="width:201.75pt;height:18.75pt" o:ole="">
            <v:imagedata r:id="rId32" o:title=""/>
          </v:shape>
          <o:OLEObject Type="Embed" ProgID="Equation.3" ShapeID="_x0000_i1025" DrawAspect="Content" ObjectID="_1515401678" r:id="rId33"/>
        </w:object>
      </w:r>
      <w:r>
        <w:rPr>
          <w:lang w:val="en-US"/>
        </w:rPr>
        <w:t>,</w:t>
      </w:r>
    </w:p>
    <w:p w:rsidR="00444AF7" w:rsidRPr="007C7C54" w:rsidRDefault="00444AF7" w:rsidP="00444AF7">
      <w:pPr>
        <w:spacing w:line="276" w:lineRule="auto"/>
      </w:pPr>
      <w:r>
        <w:t xml:space="preserve">то для нахождения неизвестных коэффициентов </w:t>
      </w:r>
      <w:r w:rsidRPr="00444AF7">
        <w:rPr>
          <w:position w:val="-12"/>
        </w:rPr>
        <w:object w:dxaOrig="320" w:dyaOrig="380">
          <v:shape id="_x0000_i1029" type="#_x0000_t75" style="width:16.5pt;height:18.75pt" o:ole="">
            <v:imagedata r:id="rId34" o:title=""/>
          </v:shape>
          <o:OLEObject Type="Embed" ProgID="Equation.3" ShapeID="_x0000_i1029" DrawAspect="Content" ObjectID="_1515401679" r:id="rId35"/>
        </w:object>
      </w:r>
      <w:r>
        <w:t xml:space="preserve">, </w:t>
      </w:r>
      <w:r w:rsidRPr="00444AF7">
        <w:rPr>
          <w:position w:val="-12"/>
        </w:rPr>
        <w:object w:dxaOrig="300" w:dyaOrig="380">
          <v:shape id="_x0000_i1030" type="#_x0000_t75" style="width:15pt;height:18.75pt" o:ole="">
            <v:imagedata r:id="rId36" o:title=""/>
          </v:shape>
          <o:OLEObject Type="Embed" ProgID="Equation.3" ShapeID="_x0000_i1030" DrawAspect="Content" ObjectID="_1515401680" r:id="rId37"/>
        </w:object>
      </w:r>
      <w:r>
        <w:t xml:space="preserve">, …, </w:t>
      </w:r>
      <w:r w:rsidRPr="00444AF7">
        <w:rPr>
          <w:position w:val="-12"/>
        </w:rPr>
        <w:object w:dxaOrig="340" w:dyaOrig="380">
          <v:shape id="_x0000_i1031" type="#_x0000_t75" style="width:17.25pt;height:18.75pt" o:ole="">
            <v:imagedata r:id="rId38" o:title=""/>
          </v:shape>
          <o:OLEObject Type="Embed" ProgID="Equation.3" ShapeID="_x0000_i1031" DrawAspect="Content" ObjectID="_1515401681" r:id="rId39"/>
        </w:object>
      </w:r>
      <w:r>
        <w:t xml:space="preserve"> испол</w:t>
      </w:r>
      <w:r>
        <w:t>ь</w:t>
      </w:r>
      <w:r>
        <w:t xml:space="preserve">зуется функция </w:t>
      </w:r>
      <w:proofErr w:type="spellStart"/>
      <w:r>
        <w:rPr>
          <w:lang w:val="en-US"/>
        </w:rPr>
        <w:t>linfit</w:t>
      </w:r>
      <w:proofErr w:type="spellEnd"/>
      <w:r>
        <w:t xml:space="preserve">. Пример применения функции </w:t>
      </w:r>
      <w:proofErr w:type="spellStart"/>
      <w:r>
        <w:rPr>
          <w:lang w:val="en-US"/>
        </w:rPr>
        <w:t>linfit</w:t>
      </w:r>
      <w:proofErr w:type="spellEnd"/>
      <w:r>
        <w:t xml:space="preserve"> приведен на рису</w:t>
      </w:r>
      <w:r>
        <w:t>н</w:t>
      </w:r>
      <w:r>
        <w:t xml:space="preserve">ке 1. </w:t>
      </w:r>
    </w:p>
    <w:p w:rsidR="00444AF7" w:rsidRDefault="00444AF7" w:rsidP="003911A8">
      <w:pPr>
        <w:suppressAutoHyphens/>
        <w:spacing w:line="276" w:lineRule="auto"/>
        <w:jc w:val="center"/>
        <w:rPr>
          <w:lang w:val="en-US"/>
        </w:rPr>
      </w:pPr>
      <w:r>
        <w:rPr>
          <w:noProof/>
        </w:rPr>
        <w:drawing>
          <wp:inline distT="0" distB="0" distL="0" distR="0">
            <wp:extent cx="4521837" cy="370522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1837" cy="3705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4AF7" w:rsidRDefault="00444AF7" w:rsidP="003911A8">
      <w:pPr>
        <w:suppressAutoHyphens/>
        <w:spacing w:line="276" w:lineRule="auto"/>
        <w:jc w:val="center"/>
      </w:pPr>
      <w:r>
        <w:t xml:space="preserve">Рисунок 1 – Пример применения функции </w:t>
      </w:r>
      <w:proofErr w:type="spellStart"/>
      <w:r>
        <w:rPr>
          <w:lang w:val="en-US"/>
        </w:rPr>
        <w:t>linfit</w:t>
      </w:r>
      <w:proofErr w:type="spellEnd"/>
    </w:p>
    <w:p w:rsidR="00444AF7" w:rsidRPr="007C7C54" w:rsidRDefault="00444AF7" w:rsidP="003911A8">
      <w:pPr>
        <w:suppressAutoHyphens/>
        <w:spacing w:line="276" w:lineRule="auto"/>
        <w:jc w:val="center"/>
      </w:pPr>
    </w:p>
    <w:p w:rsidR="00444AF7" w:rsidRDefault="00444AF7" w:rsidP="003911A8">
      <w:pPr>
        <w:spacing w:line="276" w:lineRule="auto"/>
        <w:ind w:firstLine="709"/>
      </w:pPr>
      <w:r>
        <w:t xml:space="preserve">Здесь предполагается, что есть два вектора </w:t>
      </w:r>
      <w:r>
        <w:rPr>
          <w:lang w:val="en-US"/>
        </w:rPr>
        <w:t xml:space="preserve">x </w:t>
      </w:r>
      <w:r>
        <w:t xml:space="preserve">и </w:t>
      </w:r>
      <w:r>
        <w:rPr>
          <w:lang w:val="en-US"/>
        </w:rPr>
        <w:t>y</w:t>
      </w:r>
      <w:r>
        <w:t>, содержащих экспер</w:t>
      </w:r>
      <w:r>
        <w:t>и</w:t>
      </w:r>
      <w:r>
        <w:t>ме</w:t>
      </w:r>
      <w:r>
        <w:t>н</w:t>
      </w:r>
      <w:r>
        <w:t>тальные точки. Линейная комбинация состоит из трех функций вида</w:t>
      </w:r>
    </w:p>
    <w:p w:rsidR="00444AF7" w:rsidRPr="007C7C54" w:rsidRDefault="003911A8" w:rsidP="006105B7">
      <w:pPr>
        <w:spacing w:line="276" w:lineRule="auto"/>
        <w:jc w:val="center"/>
      </w:pPr>
      <w:r w:rsidRPr="003911A8">
        <w:rPr>
          <w:position w:val="-12"/>
          <w:lang w:val="en-US"/>
        </w:rPr>
        <w:object w:dxaOrig="1240" w:dyaOrig="440">
          <v:shape id="_x0000_i1040" type="#_x0000_t75" style="width:61.5pt;height:21.75pt" o:ole="">
            <v:imagedata r:id="rId40" o:title=""/>
          </v:shape>
          <o:OLEObject Type="Embed" ProgID="Equation.3" ShapeID="_x0000_i1040" DrawAspect="Content" ObjectID="_1515401682" r:id="rId41"/>
        </w:object>
      </w:r>
      <w:r w:rsidR="00444AF7">
        <w:rPr>
          <w:lang w:val="en-US"/>
        </w:rPr>
        <w:t xml:space="preserve">, </w:t>
      </w:r>
      <w:r w:rsidRPr="003911A8">
        <w:rPr>
          <w:position w:val="-12"/>
          <w:lang w:val="en-US"/>
        </w:rPr>
        <w:object w:dxaOrig="1080" w:dyaOrig="380">
          <v:shape id="_x0000_i1041" type="#_x0000_t75" style="width:54pt;height:18.75pt" o:ole="">
            <v:imagedata r:id="rId42" o:title=""/>
          </v:shape>
          <o:OLEObject Type="Embed" ProgID="Equation.3" ShapeID="_x0000_i1041" DrawAspect="Content" ObjectID="_1515401683" r:id="rId43"/>
        </w:object>
      </w:r>
      <w:r w:rsidR="00444AF7">
        <w:rPr>
          <w:lang w:val="en-US"/>
        </w:rPr>
        <w:t xml:space="preserve">, </w:t>
      </w:r>
      <w:r w:rsidRPr="003911A8">
        <w:rPr>
          <w:position w:val="-28"/>
          <w:lang w:val="en-US"/>
        </w:rPr>
        <w:object w:dxaOrig="1500" w:dyaOrig="720">
          <v:shape id="_x0000_i1042" type="#_x0000_t75" style="width:75pt;height:36pt" o:ole="">
            <v:imagedata r:id="rId44" o:title=""/>
          </v:shape>
          <o:OLEObject Type="Embed" ProgID="Equation.3" ShapeID="_x0000_i1042" DrawAspect="Content" ObjectID="_1515401684" r:id="rId45"/>
        </w:object>
      </w:r>
    </w:p>
    <w:p w:rsidR="00444AF7" w:rsidRPr="007C7C54" w:rsidRDefault="00444AF7" w:rsidP="003911A8">
      <w:pPr>
        <w:spacing w:line="276" w:lineRule="auto"/>
      </w:pPr>
      <w:r>
        <w:t xml:space="preserve">и задается в </w:t>
      </w:r>
      <w:proofErr w:type="spellStart"/>
      <w:r>
        <w:rPr>
          <w:lang w:val="en-US"/>
        </w:rPr>
        <w:t>MathCad</w:t>
      </w:r>
      <w:proofErr w:type="spellEnd"/>
      <w:r>
        <w:rPr>
          <w:lang w:val="en-US"/>
        </w:rPr>
        <w:t xml:space="preserve"> </w:t>
      </w:r>
      <w:proofErr w:type="gramStart"/>
      <w:r>
        <w:t>векторной</w:t>
      </w:r>
      <w:proofErr w:type="gramEnd"/>
      <w:r>
        <w:t xml:space="preserve"> функций </w:t>
      </w:r>
      <w:r>
        <w:rPr>
          <w:lang w:val="en-US"/>
        </w:rPr>
        <w:t>F(x).</w:t>
      </w:r>
    </w:p>
    <w:p w:rsidR="00444AF7" w:rsidRDefault="00444AF7" w:rsidP="003911A8">
      <w:pPr>
        <w:spacing w:line="276" w:lineRule="auto"/>
        <w:ind w:firstLine="709"/>
      </w:pPr>
      <w:r>
        <w:t xml:space="preserve">Функция </w:t>
      </w:r>
      <w:proofErr w:type="spellStart"/>
      <w:r>
        <w:rPr>
          <w:lang w:val="en-US"/>
        </w:rPr>
        <w:t>linfit</w:t>
      </w:r>
      <w:proofErr w:type="spellEnd"/>
      <w:r>
        <w:rPr>
          <w:lang w:val="en-US"/>
        </w:rPr>
        <w:t xml:space="preserve">(x, y, F) </w:t>
      </w:r>
      <w:r>
        <w:t>возвращает вектор, содержащий неизвестные к</w:t>
      </w:r>
      <w:r>
        <w:t>о</w:t>
      </w:r>
      <w:r>
        <w:t xml:space="preserve">эффициенты </w:t>
      </w:r>
      <w:r w:rsidR="003911A8" w:rsidRPr="003911A8">
        <w:rPr>
          <w:position w:val="-12"/>
        </w:rPr>
        <w:object w:dxaOrig="320" w:dyaOrig="380">
          <v:shape id="_x0000_i1043" type="#_x0000_t75" style="width:16.5pt;height:18.75pt" o:ole="">
            <v:imagedata r:id="rId46" o:title=""/>
          </v:shape>
          <o:OLEObject Type="Embed" ProgID="Equation.3" ShapeID="_x0000_i1043" DrawAspect="Content" ObjectID="_1515401685" r:id="rId47"/>
        </w:object>
      </w:r>
      <w:r>
        <w:t xml:space="preserve">, </w:t>
      </w:r>
      <w:r w:rsidR="003911A8" w:rsidRPr="003911A8">
        <w:rPr>
          <w:position w:val="-12"/>
        </w:rPr>
        <w:object w:dxaOrig="300" w:dyaOrig="380">
          <v:shape id="_x0000_i1044" type="#_x0000_t75" style="width:15pt;height:18.75pt" o:ole="">
            <v:imagedata r:id="rId48" o:title=""/>
          </v:shape>
          <o:OLEObject Type="Embed" ProgID="Equation.3" ShapeID="_x0000_i1044" DrawAspect="Content" ObjectID="_1515401686" r:id="rId49"/>
        </w:object>
      </w:r>
      <w:r>
        <w:t xml:space="preserve">, </w:t>
      </w:r>
      <w:r w:rsidR="003911A8" w:rsidRPr="003911A8">
        <w:rPr>
          <w:position w:val="-12"/>
        </w:rPr>
        <w:object w:dxaOrig="340" w:dyaOrig="380">
          <v:shape id="_x0000_i1045" type="#_x0000_t75" style="width:17.25pt;height:18.75pt" o:ole="">
            <v:imagedata r:id="rId50" o:title=""/>
          </v:shape>
          <o:OLEObject Type="Embed" ProgID="Equation.3" ShapeID="_x0000_i1045" DrawAspect="Content" ObjectID="_1515401687" r:id="rId51"/>
        </w:object>
      </w:r>
      <w:r>
        <w:t xml:space="preserve"> линейной комбинации функций из </w:t>
      </w:r>
      <w:r>
        <w:rPr>
          <w:lang w:val="en-US"/>
        </w:rPr>
        <w:t>F</w:t>
      </w:r>
      <w:r>
        <w:t>. Этот вектор з</w:t>
      </w:r>
      <w:r>
        <w:t>а</w:t>
      </w:r>
      <w:r>
        <w:t xml:space="preserve">писывается в переменную </w:t>
      </w:r>
      <w:r>
        <w:rPr>
          <w:lang w:val="en-US"/>
        </w:rPr>
        <w:t>S.</w:t>
      </w:r>
      <w:r>
        <w:t xml:space="preserve"> Линейная комбинация задается функцией </w:t>
      </w:r>
      <w:r>
        <w:rPr>
          <w:lang w:val="en-US"/>
        </w:rPr>
        <w:t xml:space="preserve">g(t) </w:t>
      </w:r>
      <w:r>
        <w:t xml:space="preserve">путем умножения вектора </w:t>
      </w:r>
      <w:r>
        <w:rPr>
          <w:lang w:val="en-US"/>
        </w:rPr>
        <w:t xml:space="preserve">F </w:t>
      </w:r>
      <w:r>
        <w:t>на ве</w:t>
      </w:r>
      <w:r>
        <w:t>к</w:t>
      </w:r>
      <w:r>
        <w:t xml:space="preserve">тор </w:t>
      </w:r>
      <w:r>
        <w:rPr>
          <w:lang w:val="en-US"/>
        </w:rPr>
        <w:t>S</w:t>
      </w:r>
      <w:r>
        <w:t>.</w:t>
      </w:r>
    </w:p>
    <w:p w:rsidR="00444AF7" w:rsidRDefault="00444AF7" w:rsidP="003911A8">
      <w:pPr>
        <w:spacing w:line="276" w:lineRule="auto"/>
        <w:ind w:firstLine="709"/>
      </w:pPr>
      <w:r>
        <w:t xml:space="preserve">Для построения графика функции </w:t>
      </w:r>
      <w:r>
        <w:rPr>
          <w:lang w:val="en-US"/>
        </w:rPr>
        <w:t>g</w:t>
      </w:r>
      <w:r>
        <w:t xml:space="preserve"> необходимо задать ма</w:t>
      </w:r>
      <w:r>
        <w:t>с</w:t>
      </w:r>
      <w:r>
        <w:t>сив точек по оси абсцисс, причем для гладкости графика точки должны располагаться д</w:t>
      </w:r>
      <w:r>
        <w:t>о</w:t>
      </w:r>
      <w:r>
        <w:t>статочно плотно. Это реализуется с п</w:t>
      </w:r>
      <w:r>
        <w:t>о</w:t>
      </w:r>
      <w:r>
        <w:t>мощью записи</w:t>
      </w:r>
    </w:p>
    <w:p w:rsidR="00444AF7" w:rsidRDefault="00444AF7" w:rsidP="00444AF7">
      <w:pPr>
        <w:jc w:val="center"/>
      </w:pPr>
      <w:r>
        <w:rPr>
          <w:noProof/>
        </w:rPr>
        <w:drawing>
          <wp:inline distT="0" distB="0" distL="0" distR="0">
            <wp:extent cx="1392011" cy="295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2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" b="205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2011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,</w:t>
      </w:r>
    </w:p>
    <w:p w:rsidR="00444AF7" w:rsidRDefault="00444AF7" w:rsidP="003911A8">
      <w:pPr>
        <w:spacing w:line="276" w:lineRule="auto"/>
      </w:pPr>
      <w:proofErr w:type="gramStart"/>
      <w:r>
        <w:t>которая</w:t>
      </w:r>
      <w:proofErr w:type="gramEnd"/>
      <w:r>
        <w:t xml:space="preserve"> подразумевает создание массива точек от 0 до 1 с шагом 0,025.</w:t>
      </w:r>
    </w:p>
    <w:p w:rsidR="00444AF7" w:rsidRDefault="00444AF7" w:rsidP="004C7540">
      <w:pPr>
        <w:spacing w:line="276" w:lineRule="auto"/>
        <w:ind w:firstLine="709"/>
        <w:rPr>
          <w:lang w:val="en-US"/>
        </w:rPr>
      </w:pPr>
    </w:p>
    <w:p w:rsidR="003911A8" w:rsidRDefault="003911A8" w:rsidP="003911A8">
      <w:pPr>
        <w:spacing w:line="276" w:lineRule="auto"/>
        <w:ind w:firstLine="709"/>
      </w:pPr>
      <w:r w:rsidRPr="003911A8">
        <w:rPr>
          <w:b/>
        </w:rPr>
        <w:t>ЗАДАНИЕ:</w:t>
      </w:r>
      <w:r>
        <w:t xml:space="preserve"> </w:t>
      </w:r>
      <w:r w:rsidRPr="003911A8">
        <w:rPr>
          <w:i/>
        </w:rPr>
        <w:t>Под</w:t>
      </w:r>
      <w:r w:rsidRPr="003911A8">
        <w:rPr>
          <w:i/>
        </w:rPr>
        <w:t>об</w:t>
      </w:r>
      <w:r w:rsidRPr="003911A8">
        <w:rPr>
          <w:i/>
        </w:rPr>
        <w:t>р</w:t>
      </w:r>
      <w:r w:rsidRPr="003911A8">
        <w:rPr>
          <w:i/>
        </w:rPr>
        <w:t>ать вид</w:t>
      </w:r>
      <w:r w:rsidRPr="003911A8">
        <w:rPr>
          <w:i/>
        </w:rPr>
        <w:t xml:space="preserve"> функциональной зависимости по экспер</w:t>
      </w:r>
      <w:r w:rsidRPr="003911A8">
        <w:rPr>
          <w:i/>
        </w:rPr>
        <w:t>и</w:t>
      </w:r>
      <w:r w:rsidRPr="003911A8">
        <w:rPr>
          <w:i/>
        </w:rPr>
        <w:t xml:space="preserve">ментальным данным с помощью функций </w:t>
      </w:r>
      <w:proofErr w:type="spellStart"/>
      <w:r w:rsidRPr="003911A8">
        <w:rPr>
          <w:i/>
        </w:rPr>
        <w:t>linfit</w:t>
      </w:r>
      <w:proofErr w:type="spellEnd"/>
      <w:r w:rsidRPr="003911A8">
        <w:rPr>
          <w:i/>
        </w:rPr>
        <w:t xml:space="preserve"> для значений R</w:t>
      </w:r>
      <w:r w:rsidRPr="003911A8">
        <w:rPr>
          <w:i/>
        </w:rPr>
        <w:t xml:space="preserve">, полученных </w:t>
      </w:r>
      <w:r w:rsidRPr="003911A8">
        <w:rPr>
          <w:i/>
        </w:rPr>
        <w:t>в результате выполнения задания из пункта 4 з</w:t>
      </w:r>
      <w:r w:rsidRPr="003911A8">
        <w:rPr>
          <w:i/>
        </w:rPr>
        <w:t>а</w:t>
      </w:r>
      <w:r w:rsidRPr="003911A8">
        <w:rPr>
          <w:i/>
        </w:rPr>
        <w:t>нятия</w:t>
      </w:r>
      <w:r w:rsidRPr="003911A8">
        <w:rPr>
          <w:i/>
        </w:rPr>
        <w:t xml:space="preserve"> №1</w:t>
      </w:r>
      <w:r w:rsidRPr="003911A8">
        <w:rPr>
          <w:i/>
        </w:rPr>
        <w:t>.</w:t>
      </w:r>
    </w:p>
    <w:p w:rsidR="003911A8" w:rsidRDefault="003911A8" w:rsidP="003911A8">
      <w:pPr>
        <w:spacing w:line="276" w:lineRule="auto"/>
        <w:ind w:firstLine="709"/>
      </w:pPr>
      <w:r>
        <w:t>Указание:</w:t>
      </w:r>
    </w:p>
    <w:p w:rsidR="006105B7" w:rsidRDefault="003911A8" w:rsidP="003911A8">
      <w:pPr>
        <w:spacing w:line="276" w:lineRule="auto"/>
        <w:ind w:firstLine="709"/>
      </w:pPr>
      <w:r>
        <w:noBreakHyphen/>
        <w:t xml:space="preserve"> в</w:t>
      </w:r>
      <w:r>
        <w:t xml:space="preserve"> линейной комбинации использовать не менее трех фун</w:t>
      </w:r>
      <w:r>
        <w:t>к</w:t>
      </w:r>
      <w:r>
        <w:t>ций</w:t>
      </w:r>
      <w:r w:rsidR="006105B7">
        <w:t>;</w:t>
      </w:r>
    </w:p>
    <w:p w:rsidR="00444AF7" w:rsidRPr="003911A8" w:rsidRDefault="006105B7" w:rsidP="003911A8">
      <w:pPr>
        <w:spacing w:line="276" w:lineRule="auto"/>
        <w:ind w:firstLine="709"/>
      </w:pPr>
      <w:r>
        <w:noBreakHyphen/>
        <w:t xml:space="preserve"> для подбора возможных функций, входящих в линейную комбин</w:t>
      </w:r>
      <w:r>
        <w:t>а</w:t>
      </w:r>
      <w:r>
        <w:t>цию воспользоваться графиком экспериментальных точек</w:t>
      </w:r>
      <w:r w:rsidR="003911A8">
        <w:t>.</w:t>
      </w:r>
    </w:p>
    <w:p w:rsidR="00444AF7" w:rsidRDefault="00444AF7" w:rsidP="004C7540">
      <w:pPr>
        <w:spacing w:line="276" w:lineRule="auto"/>
        <w:ind w:firstLine="709"/>
        <w:rPr>
          <w:lang w:val="en-US"/>
        </w:rPr>
      </w:pPr>
    </w:p>
    <w:p w:rsidR="00444AF7" w:rsidRPr="006105B7" w:rsidRDefault="006105B7" w:rsidP="004C7540">
      <w:pPr>
        <w:spacing w:line="276" w:lineRule="auto"/>
        <w:ind w:firstLine="709"/>
        <w:rPr>
          <w:i/>
        </w:rPr>
      </w:pPr>
      <w:r w:rsidRPr="006105B7">
        <w:rPr>
          <w:b/>
        </w:rPr>
        <w:t>ЗАДАНИЕ:</w:t>
      </w:r>
      <w:r>
        <w:t xml:space="preserve"> </w:t>
      </w:r>
      <w:r w:rsidRPr="006105B7">
        <w:rPr>
          <w:i/>
        </w:rPr>
        <w:t>Построить совмещенные графики:</w:t>
      </w:r>
    </w:p>
    <w:p w:rsidR="006105B7" w:rsidRPr="006105B7" w:rsidRDefault="006105B7" w:rsidP="006105B7">
      <w:pPr>
        <w:spacing w:line="276" w:lineRule="auto"/>
        <w:ind w:firstLine="709"/>
        <w:rPr>
          <w:i/>
        </w:rPr>
      </w:pPr>
      <w:r w:rsidRPr="006105B7">
        <w:rPr>
          <w:i/>
        </w:rPr>
        <w:noBreakHyphen/>
        <w:t xml:space="preserve"> подобранной</w:t>
      </w:r>
      <w:r w:rsidRPr="006105B7">
        <w:rPr>
          <w:i/>
        </w:rPr>
        <w:t xml:space="preserve"> функ</w:t>
      </w:r>
      <w:r w:rsidRPr="006105B7">
        <w:rPr>
          <w:i/>
        </w:rPr>
        <w:t>циональной зависимости</w:t>
      </w:r>
      <w:r w:rsidRPr="006105B7">
        <w:rPr>
          <w:i/>
        </w:rPr>
        <w:t xml:space="preserve"> и экспериментальны</w:t>
      </w:r>
      <w:r w:rsidRPr="006105B7">
        <w:rPr>
          <w:i/>
        </w:rPr>
        <w:t>х</w:t>
      </w:r>
      <w:r w:rsidRPr="006105B7">
        <w:rPr>
          <w:i/>
        </w:rPr>
        <w:t xml:space="preserve"> т</w:t>
      </w:r>
      <w:r w:rsidRPr="006105B7">
        <w:rPr>
          <w:i/>
        </w:rPr>
        <w:t>о</w:t>
      </w:r>
      <w:r w:rsidRPr="006105B7">
        <w:rPr>
          <w:i/>
        </w:rPr>
        <w:t>ч</w:t>
      </w:r>
      <w:r w:rsidRPr="006105B7">
        <w:rPr>
          <w:i/>
        </w:rPr>
        <w:t>ек</w:t>
      </w:r>
      <w:r w:rsidRPr="006105B7">
        <w:rPr>
          <w:i/>
        </w:rPr>
        <w:t>;</w:t>
      </w:r>
    </w:p>
    <w:p w:rsidR="006105B7" w:rsidRPr="006105B7" w:rsidRDefault="006105B7" w:rsidP="006105B7">
      <w:pPr>
        <w:spacing w:line="276" w:lineRule="auto"/>
        <w:ind w:firstLine="709"/>
        <w:rPr>
          <w:i/>
        </w:rPr>
      </w:pPr>
      <w:r w:rsidRPr="006105B7">
        <w:rPr>
          <w:i/>
        </w:rPr>
        <w:noBreakHyphen/>
        <w:t xml:space="preserve"> подобранн</w:t>
      </w:r>
      <w:r w:rsidRPr="006105B7">
        <w:rPr>
          <w:i/>
        </w:rPr>
        <w:t>ой функциональной зависимости</w:t>
      </w:r>
      <w:r w:rsidRPr="006105B7">
        <w:rPr>
          <w:i/>
        </w:rPr>
        <w:t xml:space="preserve"> и теор</w:t>
      </w:r>
      <w:r w:rsidRPr="006105B7">
        <w:rPr>
          <w:i/>
        </w:rPr>
        <w:t>е</w:t>
      </w:r>
      <w:r w:rsidRPr="006105B7">
        <w:rPr>
          <w:i/>
        </w:rPr>
        <w:t>тиче</w:t>
      </w:r>
      <w:r w:rsidRPr="006105B7">
        <w:rPr>
          <w:i/>
        </w:rPr>
        <w:t>ских</w:t>
      </w:r>
      <w:r w:rsidRPr="006105B7">
        <w:rPr>
          <w:i/>
        </w:rPr>
        <w:t xml:space="preserve"> </w:t>
      </w:r>
      <w:r w:rsidRPr="006105B7">
        <w:rPr>
          <w:i/>
        </w:rPr>
        <w:t>данных</w:t>
      </w:r>
      <w:r w:rsidRPr="006105B7">
        <w:rPr>
          <w:i/>
        </w:rPr>
        <w:t>.</w:t>
      </w:r>
    </w:p>
    <w:p w:rsidR="00444AF7" w:rsidRDefault="00444AF7" w:rsidP="004C7540">
      <w:pPr>
        <w:spacing w:line="276" w:lineRule="auto"/>
        <w:ind w:firstLine="709"/>
      </w:pPr>
    </w:p>
    <w:p w:rsidR="006105B7" w:rsidRPr="006105B7" w:rsidRDefault="006105B7" w:rsidP="004C7540">
      <w:pPr>
        <w:spacing w:line="276" w:lineRule="auto"/>
        <w:ind w:firstLine="709"/>
        <w:rPr>
          <w:b/>
        </w:rPr>
      </w:pPr>
      <w:r w:rsidRPr="006105B7">
        <w:rPr>
          <w:b/>
        </w:rPr>
        <w:t xml:space="preserve">3 </w:t>
      </w:r>
      <w:r w:rsidRPr="006105B7">
        <w:rPr>
          <w:b/>
        </w:rPr>
        <w:t xml:space="preserve">Использование функции </w:t>
      </w:r>
      <w:proofErr w:type="spellStart"/>
      <w:r w:rsidRPr="006105B7">
        <w:rPr>
          <w:b/>
          <w:lang w:val="en-US"/>
        </w:rPr>
        <w:t>gen</w:t>
      </w:r>
      <w:r w:rsidRPr="006105B7">
        <w:rPr>
          <w:b/>
          <w:lang w:val="en-US"/>
        </w:rPr>
        <w:t>fit</w:t>
      </w:r>
      <w:proofErr w:type="spellEnd"/>
    </w:p>
    <w:p w:rsidR="006105B7" w:rsidRDefault="006105B7" w:rsidP="006105B7">
      <w:pPr>
        <w:spacing w:line="276" w:lineRule="auto"/>
        <w:ind w:firstLine="709"/>
      </w:pPr>
      <w:r>
        <w:t>Если предполагается, что данные могут быть смоделированы в виде сло</w:t>
      </w:r>
      <w:r>
        <w:t>ж</w:t>
      </w:r>
      <w:r>
        <w:t xml:space="preserve">ной функции, например, </w:t>
      </w:r>
    </w:p>
    <w:p w:rsidR="006105B7" w:rsidRDefault="006105B7" w:rsidP="006105B7">
      <w:pPr>
        <w:spacing w:line="276" w:lineRule="auto"/>
        <w:jc w:val="center"/>
      </w:pPr>
      <w:r w:rsidRPr="006105B7">
        <w:rPr>
          <w:position w:val="-12"/>
          <w:lang w:val="en-US"/>
        </w:rPr>
        <w:object w:dxaOrig="4180" w:dyaOrig="440">
          <v:shape id="_x0000_i1047" type="#_x0000_t75" style="width:209.25pt;height:21.75pt" o:ole="">
            <v:imagedata r:id="rId53" o:title=""/>
          </v:shape>
          <o:OLEObject Type="Embed" ProgID="Equation.3" ShapeID="_x0000_i1047" DrawAspect="Content" ObjectID="_1515401688" r:id="rId54"/>
        </w:object>
      </w:r>
      <w:r>
        <w:rPr>
          <w:lang w:val="en-US"/>
        </w:rPr>
        <w:t>,</w:t>
      </w:r>
    </w:p>
    <w:p w:rsidR="006105B7" w:rsidRDefault="006105B7" w:rsidP="006105B7">
      <w:pPr>
        <w:spacing w:line="276" w:lineRule="auto"/>
      </w:pPr>
      <w:r>
        <w:t xml:space="preserve">то для нахождения неизвестных коэффициентов </w:t>
      </w:r>
      <w:r w:rsidRPr="006105B7">
        <w:rPr>
          <w:position w:val="-12"/>
        </w:rPr>
        <w:object w:dxaOrig="320" w:dyaOrig="380">
          <v:shape id="_x0000_i1048" type="#_x0000_t75" style="width:16.5pt;height:18.75pt" o:ole="">
            <v:imagedata r:id="rId55" o:title=""/>
          </v:shape>
          <o:OLEObject Type="Embed" ProgID="Equation.3" ShapeID="_x0000_i1048" DrawAspect="Content" ObjectID="_1515401689" r:id="rId56"/>
        </w:object>
      </w:r>
      <w:r>
        <w:t xml:space="preserve">, </w:t>
      </w:r>
      <w:r w:rsidRPr="006105B7">
        <w:rPr>
          <w:position w:val="-12"/>
        </w:rPr>
        <w:object w:dxaOrig="300" w:dyaOrig="380">
          <v:shape id="_x0000_i1049" type="#_x0000_t75" style="width:15pt;height:18.75pt" o:ole="">
            <v:imagedata r:id="rId57" o:title=""/>
          </v:shape>
          <o:OLEObject Type="Embed" ProgID="Equation.3" ShapeID="_x0000_i1049" DrawAspect="Content" ObjectID="_1515401690" r:id="rId58"/>
        </w:object>
      </w:r>
      <w:r>
        <w:t xml:space="preserve">, …, </w:t>
      </w:r>
      <w:r w:rsidRPr="006105B7">
        <w:rPr>
          <w:position w:val="-12"/>
        </w:rPr>
        <w:object w:dxaOrig="340" w:dyaOrig="380">
          <v:shape id="_x0000_i1050" type="#_x0000_t75" style="width:17.25pt;height:18.75pt" o:ole="">
            <v:imagedata r:id="rId59" o:title=""/>
          </v:shape>
          <o:OLEObject Type="Embed" ProgID="Equation.3" ShapeID="_x0000_i1050" DrawAspect="Content" ObjectID="_1515401691" r:id="rId60"/>
        </w:object>
      </w:r>
      <w:r>
        <w:t xml:space="preserve"> используется функция </w:t>
      </w:r>
      <w:proofErr w:type="spellStart"/>
      <w:r>
        <w:rPr>
          <w:lang w:val="en-US"/>
        </w:rPr>
        <w:t>genfit</w:t>
      </w:r>
      <w:proofErr w:type="spellEnd"/>
      <w:r>
        <w:t xml:space="preserve">. Пример применения функции </w:t>
      </w:r>
      <w:proofErr w:type="spellStart"/>
      <w:r>
        <w:rPr>
          <w:lang w:val="en-US"/>
        </w:rPr>
        <w:t>genfit</w:t>
      </w:r>
      <w:proofErr w:type="spellEnd"/>
      <w:r>
        <w:t xml:space="preserve"> приведен на рисунке </w:t>
      </w:r>
      <w:r>
        <w:t>2</w:t>
      </w:r>
      <w:r>
        <w:t xml:space="preserve">. </w:t>
      </w:r>
    </w:p>
    <w:p w:rsidR="006105B7" w:rsidRDefault="006105B7" w:rsidP="006105B7">
      <w:pPr>
        <w:spacing w:line="276" w:lineRule="auto"/>
        <w:ind w:firstLine="709"/>
      </w:pPr>
      <w:r>
        <w:t xml:space="preserve">Здесь также предполагается, что есть два вектора </w:t>
      </w:r>
      <w:r>
        <w:rPr>
          <w:lang w:val="en-US"/>
        </w:rPr>
        <w:t xml:space="preserve">x </w:t>
      </w:r>
      <w:r>
        <w:t xml:space="preserve">и </w:t>
      </w:r>
      <w:r>
        <w:rPr>
          <w:lang w:val="en-US"/>
        </w:rPr>
        <w:t>y</w:t>
      </w:r>
      <w:r>
        <w:t>, содержащих эксп</w:t>
      </w:r>
      <w:r>
        <w:t>е</w:t>
      </w:r>
      <w:r>
        <w:t>риментальные точки. Данные приближаются функцией вида</w:t>
      </w:r>
      <w:proofErr w:type="gramStart"/>
      <w:r>
        <w:t xml:space="preserve"> </w:t>
      </w:r>
    </w:p>
    <w:proofErr w:type="gramEnd"/>
    <w:p w:rsidR="006105B7" w:rsidRPr="007C7C54" w:rsidRDefault="006105B7" w:rsidP="006105B7">
      <w:pPr>
        <w:spacing w:line="276" w:lineRule="auto"/>
        <w:jc w:val="center"/>
      </w:pPr>
      <w:r w:rsidRPr="006105B7">
        <w:rPr>
          <w:position w:val="-12"/>
          <w:lang w:val="en-US"/>
        </w:rPr>
        <w:object w:dxaOrig="2880" w:dyaOrig="440">
          <v:shape id="_x0000_i1046" type="#_x0000_t75" style="width:2in;height:21.75pt" o:ole="">
            <v:imagedata r:id="rId61" o:title=""/>
          </v:shape>
          <o:OLEObject Type="Embed" ProgID="Equation.3" ShapeID="_x0000_i1046" DrawAspect="Content" ObjectID="_1515401692" r:id="rId62"/>
        </w:object>
      </w:r>
      <w:r>
        <w:rPr>
          <w:lang w:val="en-US"/>
        </w:rPr>
        <w:t>.</w:t>
      </w:r>
    </w:p>
    <w:p w:rsidR="006105B7" w:rsidRDefault="006105B7" w:rsidP="006105B7">
      <w:pPr>
        <w:spacing w:line="276" w:lineRule="auto"/>
        <w:ind w:firstLine="709"/>
        <w:rPr>
          <w:lang w:val="en-US"/>
        </w:rPr>
      </w:pPr>
      <w:r>
        <w:lastRenderedPageBreak/>
        <w:t xml:space="preserve">Для вызова функции </w:t>
      </w:r>
      <w:proofErr w:type="spellStart"/>
      <w:r>
        <w:rPr>
          <w:lang w:val="en-US"/>
        </w:rPr>
        <w:t>genfit</w:t>
      </w:r>
      <w:proofErr w:type="spellEnd"/>
      <w:r>
        <w:rPr>
          <w:lang w:val="en-US"/>
        </w:rPr>
        <w:t xml:space="preserve"> </w:t>
      </w:r>
      <w:r>
        <w:t xml:space="preserve">необходимо задать ее и ее производные по каждому из неизвестных коэффициентов </w:t>
      </w:r>
      <w:r w:rsidRPr="006105B7">
        <w:rPr>
          <w:position w:val="-12"/>
        </w:rPr>
        <w:object w:dxaOrig="320" w:dyaOrig="380">
          <v:shape id="_x0000_i1051" type="#_x0000_t75" style="width:16.5pt;height:18.75pt" o:ole="">
            <v:imagedata r:id="rId63" o:title=""/>
          </v:shape>
          <o:OLEObject Type="Embed" ProgID="Equation.3" ShapeID="_x0000_i1051" DrawAspect="Content" ObjectID="_1515401693" r:id="rId64"/>
        </w:object>
      </w:r>
      <w:r>
        <w:t xml:space="preserve">, </w:t>
      </w:r>
      <w:r w:rsidRPr="006105B7">
        <w:rPr>
          <w:position w:val="-12"/>
        </w:rPr>
        <w:object w:dxaOrig="300" w:dyaOrig="380">
          <v:shape id="_x0000_i1052" type="#_x0000_t75" style="width:15pt;height:18.75pt" o:ole="">
            <v:imagedata r:id="rId65" o:title=""/>
          </v:shape>
          <o:OLEObject Type="Embed" ProgID="Equation.3" ShapeID="_x0000_i1052" DrawAspect="Content" ObjectID="_1515401694" r:id="rId66"/>
        </w:object>
      </w:r>
      <w:r>
        <w:t xml:space="preserve">, </w:t>
      </w:r>
      <w:r w:rsidRPr="006105B7">
        <w:rPr>
          <w:position w:val="-12"/>
        </w:rPr>
        <w:object w:dxaOrig="340" w:dyaOrig="380">
          <v:shape id="_x0000_i1053" type="#_x0000_t75" style="width:17.25pt;height:18.75pt" o:ole="">
            <v:imagedata r:id="rId67" o:title=""/>
          </v:shape>
          <o:OLEObject Type="Embed" ProgID="Equation.3" ShapeID="_x0000_i1053" DrawAspect="Content" ObjectID="_1515401695" r:id="rId68"/>
        </w:object>
      </w:r>
      <w:r>
        <w:t>. Данные функции зад</w:t>
      </w:r>
      <w:r>
        <w:t>а</w:t>
      </w:r>
      <w:r>
        <w:t xml:space="preserve">ются вектором </w:t>
      </w:r>
      <w:r>
        <w:rPr>
          <w:lang w:val="en-US"/>
        </w:rPr>
        <w:t xml:space="preserve">F(z, a). </w:t>
      </w:r>
    </w:p>
    <w:p w:rsidR="006105B7" w:rsidRPr="00733CB3" w:rsidRDefault="006105B7" w:rsidP="006105B7">
      <w:pPr>
        <w:spacing w:line="276" w:lineRule="auto"/>
        <w:ind w:firstLine="709"/>
      </w:pPr>
      <w:r>
        <w:t>Кроме того, необходимо задать начальное приближение коэффицие</w:t>
      </w:r>
      <w:r>
        <w:t>н</w:t>
      </w:r>
      <w:r>
        <w:t xml:space="preserve">тов. Это осуществляется с помощью вектора </w:t>
      </w:r>
      <w:r>
        <w:rPr>
          <w:lang w:val="en-US"/>
        </w:rPr>
        <w:t>vg</w:t>
      </w:r>
      <w:r>
        <w:t>.</w:t>
      </w:r>
    </w:p>
    <w:p w:rsidR="006105B7" w:rsidRDefault="006105B7" w:rsidP="006105B7">
      <w:pPr>
        <w:suppressAutoHyphens/>
        <w:spacing w:line="276" w:lineRule="auto"/>
        <w:jc w:val="center"/>
        <w:rPr>
          <w:lang w:val="en-US"/>
        </w:rPr>
      </w:pPr>
    </w:p>
    <w:p w:rsidR="006105B7" w:rsidRDefault="006105B7" w:rsidP="006105B7">
      <w:pPr>
        <w:suppressAutoHyphens/>
        <w:spacing w:line="276" w:lineRule="auto"/>
        <w:jc w:val="center"/>
        <w:rPr>
          <w:lang w:val="en-US"/>
        </w:rPr>
      </w:pPr>
      <w:r w:rsidRPr="006105B7">
        <w:rPr>
          <w:lang w:val="en-US"/>
        </w:rPr>
        <w:drawing>
          <wp:inline distT="0" distB="0" distL="0" distR="0" wp14:anchorId="4BE82EC2" wp14:editId="2556A9E3">
            <wp:extent cx="3790950" cy="400050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3"/>
                    <pic:cNvPicPr>
                      <a:picLocks noChangeAspect="1" noChangeArrowheads="1"/>
                    </pic:cNvPicPr>
                  </pic:nvPicPr>
                  <pic:blipFill>
                    <a:blip r:embed="rId6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400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105B7" w:rsidRDefault="006105B7" w:rsidP="006105B7">
      <w:pPr>
        <w:suppressAutoHyphens/>
        <w:spacing w:line="276" w:lineRule="auto"/>
        <w:jc w:val="center"/>
        <w:rPr>
          <w:lang w:val="en-US"/>
        </w:rPr>
      </w:pPr>
      <w:r w:rsidRPr="006105B7">
        <w:rPr>
          <w:lang w:val="en-US"/>
        </w:rPr>
        <w:t xml:space="preserve">Рисунок </w:t>
      </w:r>
      <w:r w:rsidRPr="006105B7">
        <w:rPr>
          <w:lang w:val="en-US"/>
        </w:rPr>
        <w:t>2</w:t>
      </w:r>
      <w:r w:rsidRPr="006105B7">
        <w:rPr>
          <w:lang w:val="en-US"/>
        </w:rPr>
        <w:t xml:space="preserve"> </w:t>
      </w:r>
      <w:r w:rsidRPr="006105B7">
        <w:rPr>
          <w:lang w:val="en-US"/>
        </w:rPr>
        <w:noBreakHyphen/>
        <w:t xml:space="preserve"> – Пример применения функции </w:t>
      </w:r>
      <w:proofErr w:type="spellStart"/>
      <w:r>
        <w:rPr>
          <w:lang w:val="en-US"/>
        </w:rPr>
        <w:t>genfit</w:t>
      </w:r>
      <w:proofErr w:type="spellEnd"/>
    </w:p>
    <w:p w:rsidR="006105B7" w:rsidRDefault="006105B7" w:rsidP="006105B7">
      <w:pPr>
        <w:suppressAutoHyphens/>
        <w:spacing w:line="276" w:lineRule="auto"/>
        <w:jc w:val="center"/>
        <w:rPr>
          <w:lang w:val="en-US"/>
        </w:rPr>
      </w:pPr>
    </w:p>
    <w:p w:rsidR="00DD37B7" w:rsidRPr="00B713CF" w:rsidRDefault="00DD37B7" w:rsidP="00DD37B7">
      <w:pPr>
        <w:spacing w:line="276" w:lineRule="auto"/>
        <w:ind w:firstLine="709"/>
      </w:pPr>
      <w:r>
        <w:t xml:space="preserve">Функция </w:t>
      </w:r>
      <w:proofErr w:type="spellStart"/>
      <w:r>
        <w:rPr>
          <w:lang w:val="en-US"/>
        </w:rPr>
        <w:t>genfit</w:t>
      </w:r>
      <w:proofErr w:type="spellEnd"/>
      <w:r>
        <w:rPr>
          <w:lang w:val="en-US"/>
        </w:rPr>
        <w:t xml:space="preserve">(x, y, vg, F) </w:t>
      </w:r>
      <w:r>
        <w:t xml:space="preserve">возвращает вектор, содержащий неизвестные коэффициенты </w:t>
      </w:r>
      <w:r w:rsidRPr="006105B7">
        <w:rPr>
          <w:position w:val="-12"/>
        </w:rPr>
        <w:object w:dxaOrig="320" w:dyaOrig="380">
          <v:shape id="_x0000_i1057" type="#_x0000_t75" style="width:16.5pt;height:18.75pt" o:ole="">
            <v:imagedata r:id="rId70" o:title=""/>
          </v:shape>
          <o:OLEObject Type="Embed" ProgID="Equation.3" ShapeID="_x0000_i1057" DrawAspect="Content" ObjectID="_1515401696" r:id="rId71"/>
        </w:object>
      </w:r>
      <w:r>
        <w:t xml:space="preserve">, </w:t>
      </w:r>
      <w:r w:rsidRPr="006105B7">
        <w:rPr>
          <w:position w:val="-12"/>
        </w:rPr>
        <w:object w:dxaOrig="300" w:dyaOrig="380">
          <v:shape id="_x0000_i1058" type="#_x0000_t75" style="width:15pt;height:18.75pt" o:ole="">
            <v:imagedata r:id="rId72" o:title=""/>
          </v:shape>
          <o:OLEObject Type="Embed" ProgID="Equation.3" ShapeID="_x0000_i1058" DrawAspect="Content" ObjectID="_1515401697" r:id="rId73"/>
        </w:object>
      </w:r>
      <w:r>
        <w:t xml:space="preserve">, </w:t>
      </w:r>
      <w:r w:rsidRPr="006105B7">
        <w:rPr>
          <w:position w:val="-12"/>
        </w:rPr>
        <w:object w:dxaOrig="340" w:dyaOrig="380">
          <v:shape id="_x0000_i1059" type="#_x0000_t75" style="width:17.25pt;height:18.75pt" o:ole="">
            <v:imagedata r:id="rId74" o:title=""/>
          </v:shape>
          <o:OLEObject Type="Embed" ProgID="Equation.3" ShapeID="_x0000_i1059" DrawAspect="Content" ObjectID="_1515401698" r:id="rId75"/>
        </w:object>
      </w:r>
      <w:r>
        <w:rPr>
          <w:lang w:val="en-US"/>
        </w:rPr>
        <w:t>,</w:t>
      </w:r>
      <w:r>
        <w:t xml:space="preserve"> которые обеспечивают наилучшее приближение данных </w:t>
      </w:r>
      <w:r>
        <w:rPr>
          <w:lang w:val="en-US"/>
        </w:rPr>
        <w:t>x</w:t>
      </w:r>
      <w:r>
        <w:t xml:space="preserve"> и </w:t>
      </w:r>
      <w:r>
        <w:rPr>
          <w:lang w:val="en-US"/>
        </w:rPr>
        <w:t>y</w:t>
      </w:r>
      <w:r>
        <w:t xml:space="preserve">. Этот вектор записывается в переменную </w:t>
      </w:r>
      <w:r>
        <w:rPr>
          <w:lang w:val="en-US"/>
        </w:rPr>
        <w:t>S.</w:t>
      </w:r>
      <w:r>
        <w:t xml:space="preserve"> Задание функции ос</w:t>
      </w:r>
      <w:r>
        <w:t>у</w:t>
      </w:r>
      <w:r>
        <w:t xml:space="preserve">ществляется подстановкой вектора </w:t>
      </w:r>
      <w:r>
        <w:rPr>
          <w:lang w:val="en-US"/>
        </w:rPr>
        <w:t xml:space="preserve">S </w:t>
      </w:r>
      <w:r>
        <w:t xml:space="preserve">в функцию </w:t>
      </w:r>
      <w:r>
        <w:rPr>
          <w:lang w:val="en-US"/>
        </w:rPr>
        <w:t>F</w:t>
      </w:r>
      <w:r>
        <w:t xml:space="preserve"> и выделением первого элемента этого вектора</w:t>
      </w:r>
    </w:p>
    <w:p w:rsidR="00DD37B7" w:rsidRDefault="00DD37B7" w:rsidP="00DD37B7">
      <w:pPr>
        <w:spacing w:line="276" w:lineRule="auto"/>
        <w:jc w:val="center"/>
      </w:pPr>
      <w:r>
        <w:rPr>
          <w:noProof/>
        </w:rPr>
        <w:drawing>
          <wp:inline distT="0" distB="0" distL="0" distR="0" wp14:anchorId="4D678DC4" wp14:editId="18B67D0F">
            <wp:extent cx="1028700" cy="2286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5"/>
                    <pic:cNvPicPr>
                      <a:picLocks noChangeAspect="1" noChangeArrowheads="1"/>
                    </pic:cNvPicPr>
                  </pic:nvPicPr>
                  <pic:blipFill>
                    <a:blip r:embed="rId7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DD37B7" w:rsidRDefault="00DD37B7" w:rsidP="006105B7">
      <w:pPr>
        <w:spacing w:line="276" w:lineRule="auto"/>
        <w:ind w:firstLine="709"/>
        <w:rPr>
          <w:b/>
          <w:lang w:val="en-US"/>
        </w:rPr>
      </w:pPr>
    </w:p>
    <w:p w:rsidR="006105B7" w:rsidRDefault="006105B7" w:rsidP="006105B7">
      <w:pPr>
        <w:spacing w:line="276" w:lineRule="auto"/>
        <w:ind w:firstLine="709"/>
        <w:rPr>
          <w:i/>
        </w:rPr>
      </w:pPr>
      <w:r w:rsidRPr="006105B7">
        <w:rPr>
          <w:b/>
        </w:rPr>
        <w:t xml:space="preserve">ЗАДАНИЕ: </w:t>
      </w:r>
      <w:r w:rsidRPr="003911A8">
        <w:rPr>
          <w:i/>
        </w:rPr>
        <w:t>Подобрать вид функциональной зависимости по экспер</w:t>
      </w:r>
      <w:r w:rsidRPr="003911A8">
        <w:rPr>
          <w:i/>
        </w:rPr>
        <w:t>и</w:t>
      </w:r>
      <w:r w:rsidRPr="003911A8">
        <w:rPr>
          <w:i/>
        </w:rPr>
        <w:t xml:space="preserve">ментальным данным с помощью функций </w:t>
      </w:r>
      <w:r>
        <w:rPr>
          <w:i/>
          <w:lang w:val="en-US"/>
        </w:rPr>
        <w:t>gen</w:t>
      </w:r>
      <w:proofErr w:type="spellStart"/>
      <w:r w:rsidRPr="003911A8">
        <w:rPr>
          <w:i/>
        </w:rPr>
        <w:t>fit</w:t>
      </w:r>
      <w:proofErr w:type="spellEnd"/>
      <w:r w:rsidRPr="003911A8">
        <w:rPr>
          <w:i/>
        </w:rPr>
        <w:t xml:space="preserve"> для значений </w:t>
      </w:r>
      <w:r>
        <w:rPr>
          <w:i/>
          <w:lang w:val="en-US"/>
        </w:rPr>
        <w:t>L</w:t>
      </w:r>
      <w:r w:rsidRPr="003911A8">
        <w:rPr>
          <w:i/>
        </w:rPr>
        <w:t>, полученных в результате выполнения задания из пункта 4 з</w:t>
      </w:r>
      <w:r w:rsidRPr="003911A8">
        <w:rPr>
          <w:i/>
        </w:rPr>
        <w:t>а</w:t>
      </w:r>
      <w:r w:rsidRPr="003911A8">
        <w:rPr>
          <w:i/>
        </w:rPr>
        <w:t>нятия №1.</w:t>
      </w:r>
    </w:p>
    <w:p w:rsidR="006105B7" w:rsidRPr="006105B7" w:rsidRDefault="006105B7" w:rsidP="006105B7">
      <w:pPr>
        <w:spacing w:line="276" w:lineRule="auto"/>
        <w:ind w:firstLine="709"/>
      </w:pPr>
      <w:r>
        <w:t>Указания:</w:t>
      </w:r>
    </w:p>
    <w:p w:rsidR="006105B7" w:rsidRDefault="006105B7" w:rsidP="006105B7">
      <w:pPr>
        <w:spacing w:line="276" w:lineRule="auto"/>
        <w:ind w:firstLine="709"/>
      </w:pPr>
      <w:r>
        <w:noBreakHyphen/>
        <w:t xml:space="preserve"> рассмотреть функции из ряда</w:t>
      </w:r>
      <w:r>
        <w:t>:</w:t>
      </w:r>
    </w:p>
    <w:p w:rsidR="006105B7" w:rsidRPr="006105B7" w:rsidRDefault="006105B7" w:rsidP="006105B7">
      <w:pPr>
        <w:jc w:val="center"/>
      </w:pPr>
      <w:r w:rsidRPr="006105B7">
        <w:rPr>
          <w:position w:val="-12"/>
          <w:lang w:val="en-US"/>
        </w:rPr>
        <w:object w:dxaOrig="2920" w:dyaOrig="440">
          <v:shape id="_x0000_i1054" type="#_x0000_t75" style="width:145.5pt;height:21.75pt" o:ole="">
            <v:imagedata r:id="rId77" o:title=""/>
          </v:shape>
          <o:OLEObject Type="Embed" ProgID="Equation.3" ShapeID="_x0000_i1054" DrawAspect="Content" ObjectID="_1515401699" r:id="rId78"/>
        </w:object>
      </w:r>
      <w:r>
        <w:rPr>
          <w:lang w:val="en-US"/>
        </w:rPr>
        <w:t xml:space="preserve">, </w:t>
      </w:r>
      <w:r w:rsidRPr="006105B7">
        <w:rPr>
          <w:position w:val="-36"/>
          <w:lang w:val="en-US"/>
        </w:rPr>
        <w:object w:dxaOrig="2480" w:dyaOrig="859">
          <v:shape id="_x0000_i1055" type="#_x0000_t75" style="width:124.5pt;height:42.75pt" o:ole="">
            <v:imagedata r:id="rId79" o:title=""/>
          </v:shape>
          <o:OLEObject Type="Embed" ProgID="Equation.3" ShapeID="_x0000_i1055" DrawAspect="Content" ObjectID="_1515401700" r:id="rId80"/>
        </w:object>
      </w:r>
      <w:r>
        <w:rPr>
          <w:lang w:val="en-US"/>
        </w:rPr>
        <w:t xml:space="preserve">, </w:t>
      </w:r>
      <w:r w:rsidRPr="006105B7">
        <w:rPr>
          <w:position w:val="-34"/>
          <w:lang w:val="en-US"/>
        </w:rPr>
        <w:object w:dxaOrig="1740" w:dyaOrig="800">
          <v:shape id="_x0000_i1056" type="#_x0000_t75" style="width:87pt;height:39.75pt" o:ole="">
            <v:imagedata r:id="rId81" o:title=""/>
          </v:shape>
          <o:OLEObject Type="Embed" ProgID="Equation.3" ShapeID="_x0000_i1056" DrawAspect="Content" ObjectID="_1515401701" r:id="rId82"/>
        </w:object>
      </w:r>
      <w:r>
        <w:t>;</w:t>
      </w:r>
    </w:p>
    <w:p w:rsidR="006105B7" w:rsidRDefault="006105B7" w:rsidP="006105B7">
      <w:pPr>
        <w:spacing w:line="276" w:lineRule="auto"/>
        <w:ind w:firstLine="709"/>
        <w:rPr>
          <w:lang w:val="en-US"/>
        </w:rPr>
      </w:pPr>
      <w:r>
        <w:noBreakHyphen/>
        <w:t xml:space="preserve"> для подбора </w:t>
      </w:r>
      <w:r>
        <w:t xml:space="preserve">вида функции и начального приближения </w:t>
      </w:r>
      <w:r>
        <w:t>воспользоват</w:t>
      </w:r>
      <w:r>
        <w:t>ь</w:t>
      </w:r>
      <w:r>
        <w:t>ся графиком экспериментальных точек</w:t>
      </w:r>
      <w:r>
        <w:t xml:space="preserve"> и наложить на него график получа</w:t>
      </w:r>
      <w:r>
        <w:t>е</w:t>
      </w:r>
      <w:r>
        <w:t xml:space="preserve">мой с использованием </w:t>
      </w:r>
      <w:proofErr w:type="spellStart"/>
      <w:r>
        <w:rPr>
          <w:lang w:val="en-US"/>
        </w:rPr>
        <w:t>genfit</w:t>
      </w:r>
      <w:proofErr w:type="spellEnd"/>
      <w:r>
        <w:rPr>
          <w:lang w:val="en-US"/>
        </w:rPr>
        <w:t xml:space="preserve"> </w:t>
      </w:r>
      <w:r>
        <w:t>функции</w:t>
      </w:r>
      <w:r>
        <w:t>.</w:t>
      </w:r>
    </w:p>
    <w:p w:rsidR="00DD37B7" w:rsidRPr="00DD37B7" w:rsidRDefault="00DD37B7" w:rsidP="006105B7">
      <w:pPr>
        <w:spacing w:line="276" w:lineRule="auto"/>
        <w:ind w:firstLine="709"/>
        <w:rPr>
          <w:lang w:val="en-US"/>
        </w:rPr>
      </w:pPr>
      <w:bookmarkStart w:id="0" w:name="_GoBack"/>
      <w:bookmarkEnd w:id="0"/>
    </w:p>
    <w:p w:rsidR="006105B7" w:rsidRPr="006105B7" w:rsidRDefault="006105B7" w:rsidP="006105B7">
      <w:pPr>
        <w:spacing w:line="276" w:lineRule="auto"/>
        <w:ind w:firstLine="709"/>
        <w:rPr>
          <w:i/>
        </w:rPr>
      </w:pPr>
      <w:r w:rsidRPr="006105B7">
        <w:rPr>
          <w:b/>
        </w:rPr>
        <w:t>ЗАДАНИЕ:</w:t>
      </w:r>
      <w:r>
        <w:t xml:space="preserve"> </w:t>
      </w:r>
      <w:r w:rsidRPr="006105B7">
        <w:rPr>
          <w:i/>
        </w:rPr>
        <w:t>Построить совмещенные графики:</w:t>
      </w:r>
    </w:p>
    <w:p w:rsidR="006105B7" w:rsidRPr="006105B7" w:rsidRDefault="006105B7" w:rsidP="006105B7">
      <w:pPr>
        <w:spacing w:line="276" w:lineRule="auto"/>
        <w:ind w:firstLine="709"/>
        <w:rPr>
          <w:i/>
        </w:rPr>
      </w:pPr>
      <w:r w:rsidRPr="006105B7">
        <w:rPr>
          <w:i/>
        </w:rPr>
        <w:noBreakHyphen/>
        <w:t xml:space="preserve"> подобранной функциональной зависимости и экспериментальных т</w:t>
      </w:r>
      <w:r w:rsidRPr="006105B7">
        <w:rPr>
          <w:i/>
        </w:rPr>
        <w:t>о</w:t>
      </w:r>
      <w:r w:rsidRPr="006105B7">
        <w:rPr>
          <w:i/>
        </w:rPr>
        <w:t>чек;</w:t>
      </w:r>
    </w:p>
    <w:p w:rsidR="006105B7" w:rsidRPr="006105B7" w:rsidRDefault="006105B7" w:rsidP="006105B7">
      <w:pPr>
        <w:spacing w:line="276" w:lineRule="auto"/>
        <w:ind w:firstLine="709"/>
      </w:pPr>
      <w:r w:rsidRPr="006105B7">
        <w:rPr>
          <w:i/>
        </w:rPr>
        <w:noBreakHyphen/>
        <w:t xml:space="preserve"> подобранной функциональной зависимости и теор</w:t>
      </w:r>
      <w:r w:rsidRPr="006105B7">
        <w:rPr>
          <w:i/>
        </w:rPr>
        <w:t>е</w:t>
      </w:r>
      <w:r w:rsidRPr="006105B7">
        <w:rPr>
          <w:i/>
        </w:rPr>
        <w:t>тических данных.</w:t>
      </w:r>
    </w:p>
    <w:sectPr w:rsidR="006105B7" w:rsidRPr="006105B7">
      <w:footerReference w:type="default" r:id="rId8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472E" w:rsidRDefault="00D9472E" w:rsidP="00DD37B7">
      <w:r>
        <w:separator/>
      </w:r>
    </w:p>
  </w:endnote>
  <w:endnote w:type="continuationSeparator" w:id="0">
    <w:p w:rsidR="00D9472E" w:rsidRDefault="00D9472E" w:rsidP="00DD37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86719190"/>
      <w:docPartObj>
        <w:docPartGallery w:val="Page Numbers (Bottom of Page)"/>
        <w:docPartUnique/>
      </w:docPartObj>
    </w:sdtPr>
    <w:sdtContent>
      <w:p w:rsidR="00DD37B7" w:rsidRDefault="00DD37B7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5</w:t>
        </w:r>
        <w:r>
          <w:fldChar w:fldCharType="end"/>
        </w:r>
      </w:p>
    </w:sdtContent>
  </w:sdt>
  <w:p w:rsidR="00DD37B7" w:rsidRDefault="00DD37B7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472E" w:rsidRDefault="00D9472E" w:rsidP="00DD37B7">
      <w:r>
        <w:separator/>
      </w:r>
    </w:p>
  </w:footnote>
  <w:footnote w:type="continuationSeparator" w:id="0">
    <w:p w:rsidR="00D9472E" w:rsidRDefault="00D9472E" w:rsidP="00DD37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7540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565F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C4E"/>
    <w:rsid w:val="00022BD5"/>
    <w:rsid w:val="00026974"/>
    <w:rsid w:val="00026C18"/>
    <w:rsid w:val="00027535"/>
    <w:rsid w:val="00027A64"/>
    <w:rsid w:val="000304D8"/>
    <w:rsid w:val="000313DD"/>
    <w:rsid w:val="0003304C"/>
    <w:rsid w:val="00033140"/>
    <w:rsid w:val="00033447"/>
    <w:rsid w:val="000334B3"/>
    <w:rsid w:val="0003506F"/>
    <w:rsid w:val="0003666D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5B4"/>
    <w:rsid w:val="00044673"/>
    <w:rsid w:val="00044814"/>
    <w:rsid w:val="00044BD4"/>
    <w:rsid w:val="00044CC7"/>
    <w:rsid w:val="00045782"/>
    <w:rsid w:val="00045E88"/>
    <w:rsid w:val="000469E7"/>
    <w:rsid w:val="00046C7C"/>
    <w:rsid w:val="00047A17"/>
    <w:rsid w:val="00047F48"/>
    <w:rsid w:val="00050396"/>
    <w:rsid w:val="00050595"/>
    <w:rsid w:val="00050A85"/>
    <w:rsid w:val="00051FBC"/>
    <w:rsid w:val="00053271"/>
    <w:rsid w:val="0005398F"/>
    <w:rsid w:val="00053E47"/>
    <w:rsid w:val="00054755"/>
    <w:rsid w:val="00054781"/>
    <w:rsid w:val="00054AB3"/>
    <w:rsid w:val="00054CE5"/>
    <w:rsid w:val="00054E15"/>
    <w:rsid w:val="00055FA3"/>
    <w:rsid w:val="0005699B"/>
    <w:rsid w:val="00057EFD"/>
    <w:rsid w:val="00060D04"/>
    <w:rsid w:val="0006139E"/>
    <w:rsid w:val="00061FDF"/>
    <w:rsid w:val="000622C8"/>
    <w:rsid w:val="00063A13"/>
    <w:rsid w:val="00063A1C"/>
    <w:rsid w:val="00063D32"/>
    <w:rsid w:val="00064053"/>
    <w:rsid w:val="00064204"/>
    <w:rsid w:val="00064386"/>
    <w:rsid w:val="000650A2"/>
    <w:rsid w:val="00065A65"/>
    <w:rsid w:val="00065E93"/>
    <w:rsid w:val="00066463"/>
    <w:rsid w:val="00066996"/>
    <w:rsid w:val="00066F5B"/>
    <w:rsid w:val="0007025F"/>
    <w:rsid w:val="00070426"/>
    <w:rsid w:val="000706F6"/>
    <w:rsid w:val="00070E85"/>
    <w:rsid w:val="00072379"/>
    <w:rsid w:val="0007241E"/>
    <w:rsid w:val="00072464"/>
    <w:rsid w:val="000729B6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8DC"/>
    <w:rsid w:val="000779E2"/>
    <w:rsid w:val="00077C6C"/>
    <w:rsid w:val="000806D6"/>
    <w:rsid w:val="000807D1"/>
    <w:rsid w:val="00080D28"/>
    <w:rsid w:val="000810F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90563"/>
    <w:rsid w:val="00090894"/>
    <w:rsid w:val="00090EAC"/>
    <w:rsid w:val="00091261"/>
    <w:rsid w:val="0009298B"/>
    <w:rsid w:val="00092D35"/>
    <w:rsid w:val="00092DDF"/>
    <w:rsid w:val="000932ED"/>
    <w:rsid w:val="00093651"/>
    <w:rsid w:val="00093777"/>
    <w:rsid w:val="00093F47"/>
    <w:rsid w:val="000947D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9D1"/>
    <w:rsid w:val="00097B79"/>
    <w:rsid w:val="00097D0D"/>
    <w:rsid w:val="000A0B71"/>
    <w:rsid w:val="000A12E7"/>
    <w:rsid w:val="000A1421"/>
    <w:rsid w:val="000A1666"/>
    <w:rsid w:val="000A272A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22FA"/>
    <w:rsid w:val="000B235E"/>
    <w:rsid w:val="000B26CF"/>
    <w:rsid w:val="000B34A3"/>
    <w:rsid w:val="000B3669"/>
    <w:rsid w:val="000B3837"/>
    <w:rsid w:val="000B3D87"/>
    <w:rsid w:val="000B3DE2"/>
    <w:rsid w:val="000B49BA"/>
    <w:rsid w:val="000B514F"/>
    <w:rsid w:val="000B5468"/>
    <w:rsid w:val="000B5DCE"/>
    <w:rsid w:val="000B63EF"/>
    <w:rsid w:val="000B678F"/>
    <w:rsid w:val="000B6CAD"/>
    <w:rsid w:val="000B793E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43CA"/>
    <w:rsid w:val="000C4674"/>
    <w:rsid w:val="000C4A83"/>
    <w:rsid w:val="000C5596"/>
    <w:rsid w:val="000C566F"/>
    <w:rsid w:val="000C5892"/>
    <w:rsid w:val="000C58EE"/>
    <w:rsid w:val="000C6916"/>
    <w:rsid w:val="000D0482"/>
    <w:rsid w:val="000D081E"/>
    <w:rsid w:val="000D10E2"/>
    <w:rsid w:val="000D1D6A"/>
    <w:rsid w:val="000D1F37"/>
    <w:rsid w:val="000D279E"/>
    <w:rsid w:val="000D2C5A"/>
    <w:rsid w:val="000D2D23"/>
    <w:rsid w:val="000D42F0"/>
    <w:rsid w:val="000D5646"/>
    <w:rsid w:val="000D5D27"/>
    <w:rsid w:val="000D5E8B"/>
    <w:rsid w:val="000D62BC"/>
    <w:rsid w:val="000D6DB0"/>
    <w:rsid w:val="000D6F74"/>
    <w:rsid w:val="000D703E"/>
    <w:rsid w:val="000D77ED"/>
    <w:rsid w:val="000E052D"/>
    <w:rsid w:val="000E0C53"/>
    <w:rsid w:val="000E2F84"/>
    <w:rsid w:val="000E353D"/>
    <w:rsid w:val="000E5011"/>
    <w:rsid w:val="000E5473"/>
    <w:rsid w:val="000E6CA5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E73"/>
    <w:rsid w:val="0010738B"/>
    <w:rsid w:val="001074F9"/>
    <w:rsid w:val="00110088"/>
    <w:rsid w:val="00111405"/>
    <w:rsid w:val="00112430"/>
    <w:rsid w:val="0011259A"/>
    <w:rsid w:val="0011285F"/>
    <w:rsid w:val="00112E30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1F2"/>
    <w:rsid w:val="00117E50"/>
    <w:rsid w:val="001203CE"/>
    <w:rsid w:val="00120E78"/>
    <w:rsid w:val="001212E1"/>
    <w:rsid w:val="00121528"/>
    <w:rsid w:val="00121B5A"/>
    <w:rsid w:val="00122B6F"/>
    <w:rsid w:val="0012347A"/>
    <w:rsid w:val="0012447B"/>
    <w:rsid w:val="00124C3D"/>
    <w:rsid w:val="00125415"/>
    <w:rsid w:val="001257E0"/>
    <w:rsid w:val="001259F3"/>
    <w:rsid w:val="00125ADE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E4"/>
    <w:rsid w:val="001366B2"/>
    <w:rsid w:val="00136DA2"/>
    <w:rsid w:val="00136E62"/>
    <w:rsid w:val="0013795D"/>
    <w:rsid w:val="00140A5A"/>
    <w:rsid w:val="00140D76"/>
    <w:rsid w:val="00140ED7"/>
    <w:rsid w:val="00141384"/>
    <w:rsid w:val="00141BFA"/>
    <w:rsid w:val="00141FA3"/>
    <w:rsid w:val="001425D2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646C"/>
    <w:rsid w:val="00146475"/>
    <w:rsid w:val="00146E60"/>
    <w:rsid w:val="0014761B"/>
    <w:rsid w:val="00147A28"/>
    <w:rsid w:val="00151049"/>
    <w:rsid w:val="001510FF"/>
    <w:rsid w:val="001523B4"/>
    <w:rsid w:val="0015329B"/>
    <w:rsid w:val="001532C9"/>
    <w:rsid w:val="00153A7B"/>
    <w:rsid w:val="00154234"/>
    <w:rsid w:val="0015454D"/>
    <w:rsid w:val="001548CA"/>
    <w:rsid w:val="00154CCB"/>
    <w:rsid w:val="00154F84"/>
    <w:rsid w:val="00156737"/>
    <w:rsid w:val="00157E49"/>
    <w:rsid w:val="0016048B"/>
    <w:rsid w:val="00160647"/>
    <w:rsid w:val="00160ACE"/>
    <w:rsid w:val="00160AF9"/>
    <w:rsid w:val="00161435"/>
    <w:rsid w:val="0016177E"/>
    <w:rsid w:val="001619B4"/>
    <w:rsid w:val="00162DA5"/>
    <w:rsid w:val="00163323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4025"/>
    <w:rsid w:val="0017459B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E25"/>
    <w:rsid w:val="00180101"/>
    <w:rsid w:val="00180A4F"/>
    <w:rsid w:val="00180D3C"/>
    <w:rsid w:val="00181619"/>
    <w:rsid w:val="00181825"/>
    <w:rsid w:val="00181B38"/>
    <w:rsid w:val="00181B9C"/>
    <w:rsid w:val="001820BA"/>
    <w:rsid w:val="00182207"/>
    <w:rsid w:val="00183864"/>
    <w:rsid w:val="00183A79"/>
    <w:rsid w:val="00183EA3"/>
    <w:rsid w:val="001845B2"/>
    <w:rsid w:val="00185850"/>
    <w:rsid w:val="00185938"/>
    <w:rsid w:val="00185951"/>
    <w:rsid w:val="00186693"/>
    <w:rsid w:val="00186830"/>
    <w:rsid w:val="00186FEF"/>
    <w:rsid w:val="00190132"/>
    <w:rsid w:val="00190545"/>
    <w:rsid w:val="001908EC"/>
    <w:rsid w:val="00190951"/>
    <w:rsid w:val="00190FB0"/>
    <w:rsid w:val="00191409"/>
    <w:rsid w:val="00193078"/>
    <w:rsid w:val="0019348F"/>
    <w:rsid w:val="0019556C"/>
    <w:rsid w:val="00196921"/>
    <w:rsid w:val="001972C3"/>
    <w:rsid w:val="00197561"/>
    <w:rsid w:val="00197A0E"/>
    <w:rsid w:val="001A0E88"/>
    <w:rsid w:val="001A12C4"/>
    <w:rsid w:val="001A1D10"/>
    <w:rsid w:val="001A1DCF"/>
    <w:rsid w:val="001A1F08"/>
    <w:rsid w:val="001A25E3"/>
    <w:rsid w:val="001A381D"/>
    <w:rsid w:val="001A40B5"/>
    <w:rsid w:val="001A4CAF"/>
    <w:rsid w:val="001A5142"/>
    <w:rsid w:val="001A522C"/>
    <w:rsid w:val="001A5E5E"/>
    <w:rsid w:val="001A5F19"/>
    <w:rsid w:val="001A5FB3"/>
    <w:rsid w:val="001A65E7"/>
    <w:rsid w:val="001A6C14"/>
    <w:rsid w:val="001A70F0"/>
    <w:rsid w:val="001A7FC6"/>
    <w:rsid w:val="001B019A"/>
    <w:rsid w:val="001B01D5"/>
    <w:rsid w:val="001B01F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5E24"/>
    <w:rsid w:val="001C0260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71A"/>
    <w:rsid w:val="001C561E"/>
    <w:rsid w:val="001C5725"/>
    <w:rsid w:val="001C576C"/>
    <w:rsid w:val="001C6CEA"/>
    <w:rsid w:val="001C7146"/>
    <w:rsid w:val="001C7337"/>
    <w:rsid w:val="001C7B8C"/>
    <w:rsid w:val="001C7F52"/>
    <w:rsid w:val="001D0368"/>
    <w:rsid w:val="001D130D"/>
    <w:rsid w:val="001D1822"/>
    <w:rsid w:val="001D18B0"/>
    <w:rsid w:val="001D1C1F"/>
    <w:rsid w:val="001D1C57"/>
    <w:rsid w:val="001D25BD"/>
    <w:rsid w:val="001D261F"/>
    <w:rsid w:val="001D2A78"/>
    <w:rsid w:val="001D3268"/>
    <w:rsid w:val="001D3A73"/>
    <w:rsid w:val="001D4AED"/>
    <w:rsid w:val="001D57A7"/>
    <w:rsid w:val="001D58FA"/>
    <w:rsid w:val="001D5B4C"/>
    <w:rsid w:val="001D5E60"/>
    <w:rsid w:val="001D73D0"/>
    <w:rsid w:val="001D7B9D"/>
    <w:rsid w:val="001E05BF"/>
    <w:rsid w:val="001E08C7"/>
    <w:rsid w:val="001E12D3"/>
    <w:rsid w:val="001E2651"/>
    <w:rsid w:val="001E349C"/>
    <w:rsid w:val="001E3C56"/>
    <w:rsid w:val="001E3C93"/>
    <w:rsid w:val="001E3D19"/>
    <w:rsid w:val="001E3EB6"/>
    <w:rsid w:val="001E45DC"/>
    <w:rsid w:val="001E4EF8"/>
    <w:rsid w:val="001E6662"/>
    <w:rsid w:val="001E6AEB"/>
    <w:rsid w:val="001E6B60"/>
    <w:rsid w:val="001E6BCA"/>
    <w:rsid w:val="001E7278"/>
    <w:rsid w:val="001E7789"/>
    <w:rsid w:val="001E79B9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CCD"/>
    <w:rsid w:val="00204057"/>
    <w:rsid w:val="00204BD0"/>
    <w:rsid w:val="00205370"/>
    <w:rsid w:val="002064BF"/>
    <w:rsid w:val="002070E0"/>
    <w:rsid w:val="00207F74"/>
    <w:rsid w:val="00207F85"/>
    <w:rsid w:val="00210AB7"/>
    <w:rsid w:val="00210D3F"/>
    <w:rsid w:val="00211124"/>
    <w:rsid w:val="0021230F"/>
    <w:rsid w:val="00212F4D"/>
    <w:rsid w:val="00213019"/>
    <w:rsid w:val="00213DC4"/>
    <w:rsid w:val="002142A4"/>
    <w:rsid w:val="00215AC7"/>
    <w:rsid w:val="00216860"/>
    <w:rsid w:val="002169BE"/>
    <w:rsid w:val="00216F81"/>
    <w:rsid w:val="00216FE5"/>
    <w:rsid w:val="002201E0"/>
    <w:rsid w:val="00220D63"/>
    <w:rsid w:val="00220FA7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C55"/>
    <w:rsid w:val="00225ECB"/>
    <w:rsid w:val="00225F2B"/>
    <w:rsid w:val="00226201"/>
    <w:rsid w:val="002263FF"/>
    <w:rsid w:val="00226556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60E"/>
    <w:rsid w:val="002318BF"/>
    <w:rsid w:val="002318CF"/>
    <w:rsid w:val="00231A4D"/>
    <w:rsid w:val="00231B0E"/>
    <w:rsid w:val="00231DB2"/>
    <w:rsid w:val="00232361"/>
    <w:rsid w:val="00232A70"/>
    <w:rsid w:val="00232FAD"/>
    <w:rsid w:val="002333FF"/>
    <w:rsid w:val="002338A6"/>
    <w:rsid w:val="00233BA4"/>
    <w:rsid w:val="0023454D"/>
    <w:rsid w:val="002348E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4342"/>
    <w:rsid w:val="002443A7"/>
    <w:rsid w:val="0024489C"/>
    <w:rsid w:val="002449BB"/>
    <w:rsid w:val="002455B9"/>
    <w:rsid w:val="002455BD"/>
    <w:rsid w:val="00245942"/>
    <w:rsid w:val="00246845"/>
    <w:rsid w:val="00246885"/>
    <w:rsid w:val="00246E82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226"/>
    <w:rsid w:val="00256E7A"/>
    <w:rsid w:val="002574DA"/>
    <w:rsid w:val="0025757B"/>
    <w:rsid w:val="00257E44"/>
    <w:rsid w:val="0026067C"/>
    <w:rsid w:val="00261219"/>
    <w:rsid w:val="0026200E"/>
    <w:rsid w:val="0026271E"/>
    <w:rsid w:val="00263112"/>
    <w:rsid w:val="00264D23"/>
    <w:rsid w:val="00264D50"/>
    <w:rsid w:val="00265A88"/>
    <w:rsid w:val="0026691F"/>
    <w:rsid w:val="00267828"/>
    <w:rsid w:val="002678ED"/>
    <w:rsid w:val="00270879"/>
    <w:rsid w:val="00271194"/>
    <w:rsid w:val="00271348"/>
    <w:rsid w:val="00271796"/>
    <w:rsid w:val="0027209E"/>
    <w:rsid w:val="002720F0"/>
    <w:rsid w:val="00272A25"/>
    <w:rsid w:val="00272ADE"/>
    <w:rsid w:val="0027398D"/>
    <w:rsid w:val="00273F3C"/>
    <w:rsid w:val="00274167"/>
    <w:rsid w:val="0027426D"/>
    <w:rsid w:val="00274274"/>
    <w:rsid w:val="00274961"/>
    <w:rsid w:val="002754E6"/>
    <w:rsid w:val="002766DC"/>
    <w:rsid w:val="00277418"/>
    <w:rsid w:val="002803B0"/>
    <w:rsid w:val="00280413"/>
    <w:rsid w:val="00280ABB"/>
    <w:rsid w:val="00280F74"/>
    <w:rsid w:val="00280FB6"/>
    <w:rsid w:val="00281A48"/>
    <w:rsid w:val="00282404"/>
    <w:rsid w:val="0028261D"/>
    <w:rsid w:val="002826D2"/>
    <w:rsid w:val="002830F6"/>
    <w:rsid w:val="002832DC"/>
    <w:rsid w:val="00283484"/>
    <w:rsid w:val="00283611"/>
    <w:rsid w:val="0028499D"/>
    <w:rsid w:val="00284BC7"/>
    <w:rsid w:val="002857C1"/>
    <w:rsid w:val="00285E9D"/>
    <w:rsid w:val="00286191"/>
    <w:rsid w:val="00286602"/>
    <w:rsid w:val="0028697C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3C43"/>
    <w:rsid w:val="00293C77"/>
    <w:rsid w:val="00293E1B"/>
    <w:rsid w:val="00294858"/>
    <w:rsid w:val="00295012"/>
    <w:rsid w:val="00295201"/>
    <w:rsid w:val="00295A3B"/>
    <w:rsid w:val="00295FD0"/>
    <w:rsid w:val="0029691C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23C1"/>
    <w:rsid w:val="002A2B87"/>
    <w:rsid w:val="002A2E70"/>
    <w:rsid w:val="002A2E9F"/>
    <w:rsid w:val="002A3246"/>
    <w:rsid w:val="002A335D"/>
    <w:rsid w:val="002A343D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3085"/>
    <w:rsid w:val="002B3B80"/>
    <w:rsid w:val="002B42A0"/>
    <w:rsid w:val="002B46EF"/>
    <w:rsid w:val="002B5170"/>
    <w:rsid w:val="002B51EC"/>
    <w:rsid w:val="002B592F"/>
    <w:rsid w:val="002B5993"/>
    <w:rsid w:val="002B692E"/>
    <w:rsid w:val="002B709C"/>
    <w:rsid w:val="002B76B9"/>
    <w:rsid w:val="002B76D4"/>
    <w:rsid w:val="002B7838"/>
    <w:rsid w:val="002B792C"/>
    <w:rsid w:val="002C0874"/>
    <w:rsid w:val="002C08A2"/>
    <w:rsid w:val="002C1184"/>
    <w:rsid w:val="002C14BC"/>
    <w:rsid w:val="002C1BF3"/>
    <w:rsid w:val="002C2D78"/>
    <w:rsid w:val="002C35A6"/>
    <w:rsid w:val="002C3C01"/>
    <w:rsid w:val="002C5034"/>
    <w:rsid w:val="002C5681"/>
    <w:rsid w:val="002C5C18"/>
    <w:rsid w:val="002C5C58"/>
    <w:rsid w:val="002C5E30"/>
    <w:rsid w:val="002C5FB0"/>
    <w:rsid w:val="002C6218"/>
    <w:rsid w:val="002C66DC"/>
    <w:rsid w:val="002C7F57"/>
    <w:rsid w:val="002D079C"/>
    <w:rsid w:val="002D161B"/>
    <w:rsid w:val="002D19C8"/>
    <w:rsid w:val="002D21ED"/>
    <w:rsid w:val="002D24B4"/>
    <w:rsid w:val="002D2F65"/>
    <w:rsid w:val="002D2F8E"/>
    <w:rsid w:val="002D3A1C"/>
    <w:rsid w:val="002D3ABE"/>
    <w:rsid w:val="002D4921"/>
    <w:rsid w:val="002D4923"/>
    <w:rsid w:val="002D5AB5"/>
    <w:rsid w:val="002D5DF1"/>
    <w:rsid w:val="002D6F13"/>
    <w:rsid w:val="002D7045"/>
    <w:rsid w:val="002D75EF"/>
    <w:rsid w:val="002D7A14"/>
    <w:rsid w:val="002E0154"/>
    <w:rsid w:val="002E054B"/>
    <w:rsid w:val="002E0B70"/>
    <w:rsid w:val="002E15F1"/>
    <w:rsid w:val="002E1D7D"/>
    <w:rsid w:val="002E21B8"/>
    <w:rsid w:val="002E229E"/>
    <w:rsid w:val="002E30E2"/>
    <w:rsid w:val="002E3C76"/>
    <w:rsid w:val="002E464B"/>
    <w:rsid w:val="002E50FB"/>
    <w:rsid w:val="002E597C"/>
    <w:rsid w:val="002E5E26"/>
    <w:rsid w:val="002E61B3"/>
    <w:rsid w:val="002E6797"/>
    <w:rsid w:val="002E7676"/>
    <w:rsid w:val="002F0A5B"/>
    <w:rsid w:val="002F0BDC"/>
    <w:rsid w:val="002F3197"/>
    <w:rsid w:val="002F31A6"/>
    <w:rsid w:val="002F4018"/>
    <w:rsid w:val="002F4217"/>
    <w:rsid w:val="002F4456"/>
    <w:rsid w:val="002F456C"/>
    <w:rsid w:val="002F4862"/>
    <w:rsid w:val="002F5A2D"/>
    <w:rsid w:val="002F72EE"/>
    <w:rsid w:val="003005D5"/>
    <w:rsid w:val="0030086C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87E"/>
    <w:rsid w:val="00303D93"/>
    <w:rsid w:val="00304169"/>
    <w:rsid w:val="00304B25"/>
    <w:rsid w:val="00305511"/>
    <w:rsid w:val="00305971"/>
    <w:rsid w:val="00305BD0"/>
    <w:rsid w:val="00305CA6"/>
    <w:rsid w:val="00305D35"/>
    <w:rsid w:val="003070D1"/>
    <w:rsid w:val="00307276"/>
    <w:rsid w:val="0030748D"/>
    <w:rsid w:val="003105DC"/>
    <w:rsid w:val="0031067E"/>
    <w:rsid w:val="0031083B"/>
    <w:rsid w:val="00311163"/>
    <w:rsid w:val="0031127D"/>
    <w:rsid w:val="003116DD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4F9"/>
    <w:rsid w:val="00316F8F"/>
    <w:rsid w:val="0032003E"/>
    <w:rsid w:val="00320789"/>
    <w:rsid w:val="003213AC"/>
    <w:rsid w:val="00321546"/>
    <w:rsid w:val="003215B7"/>
    <w:rsid w:val="00321A85"/>
    <w:rsid w:val="00321CC4"/>
    <w:rsid w:val="00321D22"/>
    <w:rsid w:val="00322C1C"/>
    <w:rsid w:val="00323E20"/>
    <w:rsid w:val="00324294"/>
    <w:rsid w:val="00324681"/>
    <w:rsid w:val="00324964"/>
    <w:rsid w:val="00326F3B"/>
    <w:rsid w:val="0032721C"/>
    <w:rsid w:val="00327896"/>
    <w:rsid w:val="00327B2A"/>
    <w:rsid w:val="003301E6"/>
    <w:rsid w:val="00330917"/>
    <w:rsid w:val="00330AC9"/>
    <w:rsid w:val="003314D4"/>
    <w:rsid w:val="00332340"/>
    <w:rsid w:val="0033262C"/>
    <w:rsid w:val="00332C5D"/>
    <w:rsid w:val="00334A07"/>
    <w:rsid w:val="00334CCD"/>
    <w:rsid w:val="00335608"/>
    <w:rsid w:val="00335617"/>
    <w:rsid w:val="003364E5"/>
    <w:rsid w:val="003369C3"/>
    <w:rsid w:val="00336BAB"/>
    <w:rsid w:val="00336D4C"/>
    <w:rsid w:val="003372CD"/>
    <w:rsid w:val="003378EF"/>
    <w:rsid w:val="00337A60"/>
    <w:rsid w:val="0034075F"/>
    <w:rsid w:val="00340AFE"/>
    <w:rsid w:val="00340F0E"/>
    <w:rsid w:val="00341036"/>
    <w:rsid w:val="003413B7"/>
    <w:rsid w:val="00341536"/>
    <w:rsid w:val="00341D9A"/>
    <w:rsid w:val="00341F85"/>
    <w:rsid w:val="00342B59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601C8"/>
    <w:rsid w:val="00362452"/>
    <w:rsid w:val="00362569"/>
    <w:rsid w:val="003629C8"/>
    <w:rsid w:val="00363539"/>
    <w:rsid w:val="0036488F"/>
    <w:rsid w:val="00365934"/>
    <w:rsid w:val="003663B8"/>
    <w:rsid w:val="00366426"/>
    <w:rsid w:val="003670ED"/>
    <w:rsid w:val="00370027"/>
    <w:rsid w:val="003704DD"/>
    <w:rsid w:val="003704E6"/>
    <w:rsid w:val="0037050E"/>
    <w:rsid w:val="00370ED2"/>
    <w:rsid w:val="003717CA"/>
    <w:rsid w:val="003723D1"/>
    <w:rsid w:val="00373596"/>
    <w:rsid w:val="0037364A"/>
    <w:rsid w:val="003738C9"/>
    <w:rsid w:val="0037496E"/>
    <w:rsid w:val="003759A0"/>
    <w:rsid w:val="00376962"/>
    <w:rsid w:val="00377A01"/>
    <w:rsid w:val="00380A0D"/>
    <w:rsid w:val="0038108F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11A8"/>
    <w:rsid w:val="00391685"/>
    <w:rsid w:val="003917BC"/>
    <w:rsid w:val="00392B40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833"/>
    <w:rsid w:val="003A295B"/>
    <w:rsid w:val="003A2B24"/>
    <w:rsid w:val="003A3A2B"/>
    <w:rsid w:val="003A3CED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FCE"/>
    <w:rsid w:val="003A703E"/>
    <w:rsid w:val="003A7D1A"/>
    <w:rsid w:val="003A7F3D"/>
    <w:rsid w:val="003B03F2"/>
    <w:rsid w:val="003B04FF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6432"/>
    <w:rsid w:val="003B7525"/>
    <w:rsid w:val="003C01B5"/>
    <w:rsid w:val="003C07F4"/>
    <w:rsid w:val="003C1BA8"/>
    <w:rsid w:val="003C2260"/>
    <w:rsid w:val="003C22B5"/>
    <w:rsid w:val="003C24B6"/>
    <w:rsid w:val="003C283A"/>
    <w:rsid w:val="003C30E3"/>
    <w:rsid w:val="003C3FC1"/>
    <w:rsid w:val="003C544B"/>
    <w:rsid w:val="003C5F32"/>
    <w:rsid w:val="003C61C5"/>
    <w:rsid w:val="003C65F5"/>
    <w:rsid w:val="003C74D8"/>
    <w:rsid w:val="003C7571"/>
    <w:rsid w:val="003C75EE"/>
    <w:rsid w:val="003C78A0"/>
    <w:rsid w:val="003C7B28"/>
    <w:rsid w:val="003D039F"/>
    <w:rsid w:val="003D07BC"/>
    <w:rsid w:val="003D101E"/>
    <w:rsid w:val="003D21E7"/>
    <w:rsid w:val="003D26D6"/>
    <w:rsid w:val="003D2894"/>
    <w:rsid w:val="003D289B"/>
    <w:rsid w:val="003D2EEE"/>
    <w:rsid w:val="003D3629"/>
    <w:rsid w:val="003D3650"/>
    <w:rsid w:val="003D3996"/>
    <w:rsid w:val="003D3E67"/>
    <w:rsid w:val="003D3F2E"/>
    <w:rsid w:val="003D48CB"/>
    <w:rsid w:val="003D5730"/>
    <w:rsid w:val="003D5D50"/>
    <w:rsid w:val="003D620A"/>
    <w:rsid w:val="003D6B92"/>
    <w:rsid w:val="003D6BB1"/>
    <w:rsid w:val="003E007A"/>
    <w:rsid w:val="003E0A34"/>
    <w:rsid w:val="003E10C4"/>
    <w:rsid w:val="003E201F"/>
    <w:rsid w:val="003E3A28"/>
    <w:rsid w:val="003E3FD3"/>
    <w:rsid w:val="003E44DE"/>
    <w:rsid w:val="003E51FA"/>
    <w:rsid w:val="003E5F7F"/>
    <w:rsid w:val="003E6588"/>
    <w:rsid w:val="003E6AD9"/>
    <w:rsid w:val="003E6BAE"/>
    <w:rsid w:val="003E7123"/>
    <w:rsid w:val="003E77D7"/>
    <w:rsid w:val="003E78EC"/>
    <w:rsid w:val="003F01B5"/>
    <w:rsid w:val="003F095A"/>
    <w:rsid w:val="003F0981"/>
    <w:rsid w:val="003F0E0A"/>
    <w:rsid w:val="003F15A8"/>
    <w:rsid w:val="003F1C33"/>
    <w:rsid w:val="003F20D9"/>
    <w:rsid w:val="003F2B58"/>
    <w:rsid w:val="003F3599"/>
    <w:rsid w:val="003F3698"/>
    <w:rsid w:val="003F38E9"/>
    <w:rsid w:val="003F415F"/>
    <w:rsid w:val="003F4960"/>
    <w:rsid w:val="003F4F20"/>
    <w:rsid w:val="003F5041"/>
    <w:rsid w:val="003F5578"/>
    <w:rsid w:val="003F557B"/>
    <w:rsid w:val="003F5A34"/>
    <w:rsid w:val="003F5D3C"/>
    <w:rsid w:val="00400C54"/>
    <w:rsid w:val="0040115E"/>
    <w:rsid w:val="0040237A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EB2"/>
    <w:rsid w:val="0040614A"/>
    <w:rsid w:val="0040650A"/>
    <w:rsid w:val="00407224"/>
    <w:rsid w:val="00407407"/>
    <w:rsid w:val="00411552"/>
    <w:rsid w:val="00411FE6"/>
    <w:rsid w:val="00412177"/>
    <w:rsid w:val="00413352"/>
    <w:rsid w:val="004134AD"/>
    <w:rsid w:val="0041454E"/>
    <w:rsid w:val="0041458B"/>
    <w:rsid w:val="00414837"/>
    <w:rsid w:val="00414BEC"/>
    <w:rsid w:val="00415A31"/>
    <w:rsid w:val="00415C68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BF5"/>
    <w:rsid w:val="00424048"/>
    <w:rsid w:val="0042514E"/>
    <w:rsid w:val="00425640"/>
    <w:rsid w:val="00426649"/>
    <w:rsid w:val="004266D8"/>
    <w:rsid w:val="004268AC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48BF"/>
    <w:rsid w:val="00434EFE"/>
    <w:rsid w:val="00435B2C"/>
    <w:rsid w:val="00435BDF"/>
    <w:rsid w:val="00435DBC"/>
    <w:rsid w:val="00436395"/>
    <w:rsid w:val="00436BB2"/>
    <w:rsid w:val="004377EE"/>
    <w:rsid w:val="0043787F"/>
    <w:rsid w:val="00437D6E"/>
    <w:rsid w:val="004401A3"/>
    <w:rsid w:val="0044163B"/>
    <w:rsid w:val="004417CF"/>
    <w:rsid w:val="0044326C"/>
    <w:rsid w:val="00443EBC"/>
    <w:rsid w:val="00444AF7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B4F"/>
    <w:rsid w:val="00447E94"/>
    <w:rsid w:val="0045079D"/>
    <w:rsid w:val="00450AED"/>
    <w:rsid w:val="004512C5"/>
    <w:rsid w:val="00451B49"/>
    <w:rsid w:val="00451FD4"/>
    <w:rsid w:val="00452A87"/>
    <w:rsid w:val="004538B7"/>
    <w:rsid w:val="004541F8"/>
    <w:rsid w:val="00454214"/>
    <w:rsid w:val="00454971"/>
    <w:rsid w:val="00454B2E"/>
    <w:rsid w:val="00455515"/>
    <w:rsid w:val="00455DC1"/>
    <w:rsid w:val="00456CB1"/>
    <w:rsid w:val="00457B44"/>
    <w:rsid w:val="00457C47"/>
    <w:rsid w:val="0046074D"/>
    <w:rsid w:val="004616C4"/>
    <w:rsid w:val="0046198C"/>
    <w:rsid w:val="00461F6C"/>
    <w:rsid w:val="0046232D"/>
    <w:rsid w:val="00463996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684C"/>
    <w:rsid w:val="004669C2"/>
    <w:rsid w:val="00466AA9"/>
    <w:rsid w:val="00466D43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63A0"/>
    <w:rsid w:val="00476585"/>
    <w:rsid w:val="00476927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6F3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2105"/>
    <w:rsid w:val="004922D8"/>
    <w:rsid w:val="004923DA"/>
    <w:rsid w:val="00492EF7"/>
    <w:rsid w:val="0049378F"/>
    <w:rsid w:val="004938C4"/>
    <w:rsid w:val="00493F12"/>
    <w:rsid w:val="0049475F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3A40"/>
    <w:rsid w:val="004A44DB"/>
    <w:rsid w:val="004A5AE0"/>
    <w:rsid w:val="004A6536"/>
    <w:rsid w:val="004A6A40"/>
    <w:rsid w:val="004A6AB1"/>
    <w:rsid w:val="004A731B"/>
    <w:rsid w:val="004A76EE"/>
    <w:rsid w:val="004A78CD"/>
    <w:rsid w:val="004A7907"/>
    <w:rsid w:val="004B0BB7"/>
    <w:rsid w:val="004B12A5"/>
    <w:rsid w:val="004B1455"/>
    <w:rsid w:val="004B1544"/>
    <w:rsid w:val="004B1998"/>
    <w:rsid w:val="004B23C4"/>
    <w:rsid w:val="004B252C"/>
    <w:rsid w:val="004B4D3D"/>
    <w:rsid w:val="004B4E8D"/>
    <w:rsid w:val="004B596C"/>
    <w:rsid w:val="004B638D"/>
    <w:rsid w:val="004B665E"/>
    <w:rsid w:val="004B6ACD"/>
    <w:rsid w:val="004B6D38"/>
    <w:rsid w:val="004B7832"/>
    <w:rsid w:val="004B7BA8"/>
    <w:rsid w:val="004B7EC8"/>
    <w:rsid w:val="004C0787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540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6A78"/>
    <w:rsid w:val="004E0230"/>
    <w:rsid w:val="004E0CBA"/>
    <w:rsid w:val="004E112A"/>
    <w:rsid w:val="004E16C7"/>
    <w:rsid w:val="004E22C6"/>
    <w:rsid w:val="004E34E4"/>
    <w:rsid w:val="004E3AF7"/>
    <w:rsid w:val="004E46BD"/>
    <w:rsid w:val="004E4A43"/>
    <w:rsid w:val="004E4DCF"/>
    <w:rsid w:val="004E5035"/>
    <w:rsid w:val="004E5AEB"/>
    <w:rsid w:val="004E5D26"/>
    <w:rsid w:val="004E6143"/>
    <w:rsid w:val="004E624F"/>
    <w:rsid w:val="004E6990"/>
    <w:rsid w:val="004E753D"/>
    <w:rsid w:val="004E7739"/>
    <w:rsid w:val="004E7755"/>
    <w:rsid w:val="004E7960"/>
    <w:rsid w:val="004E7E63"/>
    <w:rsid w:val="004F045B"/>
    <w:rsid w:val="004F0C43"/>
    <w:rsid w:val="004F1B65"/>
    <w:rsid w:val="004F1B8D"/>
    <w:rsid w:val="004F20B9"/>
    <w:rsid w:val="004F24D3"/>
    <w:rsid w:val="004F2639"/>
    <w:rsid w:val="004F263E"/>
    <w:rsid w:val="004F39DF"/>
    <w:rsid w:val="004F3AA4"/>
    <w:rsid w:val="004F4245"/>
    <w:rsid w:val="004F45F7"/>
    <w:rsid w:val="004F5243"/>
    <w:rsid w:val="004F6445"/>
    <w:rsid w:val="004F649B"/>
    <w:rsid w:val="004F68CC"/>
    <w:rsid w:val="004F6C21"/>
    <w:rsid w:val="004F6CC3"/>
    <w:rsid w:val="004F6FB3"/>
    <w:rsid w:val="004F7891"/>
    <w:rsid w:val="004F7C01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C9C"/>
    <w:rsid w:val="005157E5"/>
    <w:rsid w:val="00515CF3"/>
    <w:rsid w:val="00515F82"/>
    <w:rsid w:val="005161AB"/>
    <w:rsid w:val="00517536"/>
    <w:rsid w:val="00517C2D"/>
    <w:rsid w:val="00517C4A"/>
    <w:rsid w:val="00520C79"/>
    <w:rsid w:val="00520C89"/>
    <w:rsid w:val="005212CA"/>
    <w:rsid w:val="00521665"/>
    <w:rsid w:val="00521FB5"/>
    <w:rsid w:val="00522D31"/>
    <w:rsid w:val="00522FE6"/>
    <w:rsid w:val="005241C2"/>
    <w:rsid w:val="00524516"/>
    <w:rsid w:val="005245F7"/>
    <w:rsid w:val="0052591F"/>
    <w:rsid w:val="005259AC"/>
    <w:rsid w:val="00526A31"/>
    <w:rsid w:val="00526DEC"/>
    <w:rsid w:val="00527460"/>
    <w:rsid w:val="005276E8"/>
    <w:rsid w:val="0053044C"/>
    <w:rsid w:val="00530F9E"/>
    <w:rsid w:val="00531AC9"/>
    <w:rsid w:val="00531E07"/>
    <w:rsid w:val="0053302E"/>
    <w:rsid w:val="005333B9"/>
    <w:rsid w:val="00533A75"/>
    <w:rsid w:val="00533AD1"/>
    <w:rsid w:val="005345B5"/>
    <w:rsid w:val="00535844"/>
    <w:rsid w:val="0053610D"/>
    <w:rsid w:val="00536939"/>
    <w:rsid w:val="00536BD9"/>
    <w:rsid w:val="00536C89"/>
    <w:rsid w:val="005379D5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57C"/>
    <w:rsid w:val="00547653"/>
    <w:rsid w:val="0055046A"/>
    <w:rsid w:val="00550899"/>
    <w:rsid w:val="005513D1"/>
    <w:rsid w:val="0055141D"/>
    <w:rsid w:val="00552222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10BE"/>
    <w:rsid w:val="00571257"/>
    <w:rsid w:val="005712E6"/>
    <w:rsid w:val="00571C62"/>
    <w:rsid w:val="00571FA7"/>
    <w:rsid w:val="00572067"/>
    <w:rsid w:val="00572316"/>
    <w:rsid w:val="00573422"/>
    <w:rsid w:val="00573ED1"/>
    <w:rsid w:val="00573F1A"/>
    <w:rsid w:val="005744EC"/>
    <w:rsid w:val="005748E5"/>
    <w:rsid w:val="00574C23"/>
    <w:rsid w:val="00575069"/>
    <w:rsid w:val="00575AEB"/>
    <w:rsid w:val="005763ED"/>
    <w:rsid w:val="0057648E"/>
    <w:rsid w:val="0057664D"/>
    <w:rsid w:val="005767E9"/>
    <w:rsid w:val="00576B60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4C76"/>
    <w:rsid w:val="00585193"/>
    <w:rsid w:val="005853DD"/>
    <w:rsid w:val="00585492"/>
    <w:rsid w:val="005855E4"/>
    <w:rsid w:val="005858F0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790"/>
    <w:rsid w:val="00594D22"/>
    <w:rsid w:val="00594F9D"/>
    <w:rsid w:val="0059527A"/>
    <w:rsid w:val="0059558E"/>
    <w:rsid w:val="00595B88"/>
    <w:rsid w:val="00596901"/>
    <w:rsid w:val="00596C52"/>
    <w:rsid w:val="00596F89"/>
    <w:rsid w:val="005A1239"/>
    <w:rsid w:val="005A1673"/>
    <w:rsid w:val="005A179F"/>
    <w:rsid w:val="005A1931"/>
    <w:rsid w:val="005A1ABB"/>
    <w:rsid w:val="005A2396"/>
    <w:rsid w:val="005A2743"/>
    <w:rsid w:val="005A2B53"/>
    <w:rsid w:val="005A30EC"/>
    <w:rsid w:val="005A390F"/>
    <w:rsid w:val="005A3A94"/>
    <w:rsid w:val="005A3BFB"/>
    <w:rsid w:val="005A3EE7"/>
    <w:rsid w:val="005A4212"/>
    <w:rsid w:val="005A645E"/>
    <w:rsid w:val="005A692E"/>
    <w:rsid w:val="005A6A8F"/>
    <w:rsid w:val="005A6D76"/>
    <w:rsid w:val="005A70A4"/>
    <w:rsid w:val="005A728B"/>
    <w:rsid w:val="005A72EC"/>
    <w:rsid w:val="005A73E2"/>
    <w:rsid w:val="005A76F1"/>
    <w:rsid w:val="005B059F"/>
    <w:rsid w:val="005B0A60"/>
    <w:rsid w:val="005B2069"/>
    <w:rsid w:val="005B2231"/>
    <w:rsid w:val="005B2C7D"/>
    <w:rsid w:val="005B2DFC"/>
    <w:rsid w:val="005B3E6D"/>
    <w:rsid w:val="005B4ABC"/>
    <w:rsid w:val="005B5A03"/>
    <w:rsid w:val="005B76E9"/>
    <w:rsid w:val="005C1A90"/>
    <w:rsid w:val="005C2AFD"/>
    <w:rsid w:val="005C2D65"/>
    <w:rsid w:val="005C36F2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D64"/>
    <w:rsid w:val="005D0FCD"/>
    <w:rsid w:val="005D17B8"/>
    <w:rsid w:val="005D2273"/>
    <w:rsid w:val="005D303C"/>
    <w:rsid w:val="005D327E"/>
    <w:rsid w:val="005D35FD"/>
    <w:rsid w:val="005D44B2"/>
    <w:rsid w:val="005D4610"/>
    <w:rsid w:val="005D487C"/>
    <w:rsid w:val="005D559C"/>
    <w:rsid w:val="005D5666"/>
    <w:rsid w:val="005D5A69"/>
    <w:rsid w:val="005D685F"/>
    <w:rsid w:val="005D6ECF"/>
    <w:rsid w:val="005D7169"/>
    <w:rsid w:val="005D7F7F"/>
    <w:rsid w:val="005D7FB6"/>
    <w:rsid w:val="005E0016"/>
    <w:rsid w:val="005E0A96"/>
    <w:rsid w:val="005E1176"/>
    <w:rsid w:val="005E1322"/>
    <w:rsid w:val="005E2207"/>
    <w:rsid w:val="005E33D8"/>
    <w:rsid w:val="005E4FF8"/>
    <w:rsid w:val="005E529F"/>
    <w:rsid w:val="005E53B5"/>
    <w:rsid w:val="005E5B79"/>
    <w:rsid w:val="005E5BC3"/>
    <w:rsid w:val="005E6484"/>
    <w:rsid w:val="005E7673"/>
    <w:rsid w:val="005E7EF4"/>
    <w:rsid w:val="005F02E3"/>
    <w:rsid w:val="005F07DF"/>
    <w:rsid w:val="005F0DD1"/>
    <w:rsid w:val="005F16E5"/>
    <w:rsid w:val="005F1C42"/>
    <w:rsid w:val="005F1F3B"/>
    <w:rsid w:val="005F3319"/>
    <w:rsid w:val="005F3F22"/>
    <w:rsid w:val="005F4D3F"/>
    <w:rsid w:val="005F5221"/>
    <w:rsid w:val="005F5982"/>
    <w:rsid w:val="005F5B48"/>
    <w:rsid w:val="005F6AC8"/>
    <w:rsid w:val="005F7084"/>
    <w:rsid w:val="005F71D4"/>
    <w:rsid w:val="005F71EE"/>
    <w:rsid w:val="005F7E4C"/>
    <w:rsid w:val="006005B1"/>
    <w:rsid w:val="00600A92"/>
    <w:rsid w:val="00601C53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5B7"/>
    <w:rsid w:val="006107FA"/>
    <w:rsid w:val="00610E4F"/>
    <w:rsid w:val="00611147"/>
    <w:rsid w:val="00612204"/>
    <w:rsid w:val="00612325"/>
    <w:rsid w:val="00612E43"/>
    <w:rsid w:val="00615110"/>
    <w:rsid w:val="00615351"/>
    <w:rsid w:val="006154D1"/>
    <w:rsid w:val="00616356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31ED"/>
    <w:rsid w:val="00623AF5"/>
    <w:rsid w:val="00624843"/>
    <w:rsid w:val="0062493E"/>
    <w:rsid w:val="006249BF"/>
    <w:rsid w:val="00624E4C"/>
    <w:rsid w:val="0062574A"/>
    <w:rsid w:val="0062587B"/>
    <w:rsid w:val="006258E4"/>
    <w:rsid w:val="0062639C"/>
    <w:rsid w:val="0062694C"/>
    <w:rsid w:val="00627033"/>
    <w:rsid w:val="00627F2B"/>
    <w:rsid w:val="006300AF"/>
    <w:rsid w:val="0063045F"/>
    <w:rsid w:val="00630B68"/>
    <w:rsid w:val="00630D0E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8FA"/>
    <w:rsid w:val="00653969"/>
    <w:rsid w:val="006545D6"/>
    <w:rsid w:val="00654614"/>
    <w:rsid w:val="00655A27"/>
    <w:rsid w:val="006560B5"/>
    <w:rsid w:val="00656109"/>
    <w:rsid w:val="006565F4"/>
    <w:rsid w:val="00657159"/>
    <w:rsid w:val="00661207"/>
    <w:rsid w:val="00661491"/>
    <w:rsid w:val="00661937"/>
    <w:rsid w:val="00661C82"/>
    <w:rsid w:val="00661D58"/>
    <w:rsid w:val="00662340"/>
    <w:rsid w:val="0066238B"/>
    <w:rsid w:val="006623A7"/>
    <w:rsid w:val="0066297B"/>
    <w:rsid w:val="00662DE9"/>
    <w:rsid w:val="00663381"/>
    <w:rsid w:val="006641D3"/>
    <w:rsid w:val="006647B3"/>
    <w:rsid w:val="0066501D"/>
    <w:rsid w:val="00665A99"/>
    <w:rsid w:val="006663B8"/>
    <w:rsid w:val="0066682C"/>
    <w:rsid w:val="00666A87"/>
    <w:rsid w:val="00667215"/>
    <w:rsid w:val="00667883"/>
    <w:rsid w:val="00667E74"/>
    <w:rsid w:val="00670E1B"/>
    <w:rsid w:val="00671EDB"/>
    <w:rsid w:val="00672D7B"/>
    <w:rsid w:val="00673CB9"/>
    <w:rsid w:val="00674029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2DCD"/>
    <w:rsid w:val="00682FEA"/>
    <w:rsid w:val="006832F9"/>
    <w:rsid w:val="00683AE9"/>
    <w:rsid w:val="00684205"/>
    <w:rsid w:val="00684AA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FA0"/>
    <w:rsid w:val="0068719D"/>
    <w:rsid w:val="00687C3A"/>
    <w:rsid w:val="006914F9"/>
    <w:rsid w:val="00691E4E"/>
    <w:rsid w:val="00691F4E"/>
    <w:rsid w:val="00692AED"/>
    <w:rsid w:val="006967AD"/>
    <w:rsid w:val="006A0838"/>
    <w:rsid w:val="006A1EFA"/>
    <w:rsid w:val="006A22DA"/>
    <w:rsid w:val="006A31D1"/>
    <w:rsid w:val="006A3312"/>
    <w:rsid w:val="006A35F4"/>
    <w:rsid w:val="006A3C7C"/>
    <w:rsid w:val="006A3FDF"/>
    <w:rsid w:val="006A4628"/>
    <w:rsid w:val="006A476D"/>
    <w:rsid w:val="006A479C"/>
    <w:rsid w:val="006A4CA3"/>
    <w:rsid w:val="006A56F4"/>
    <w:rsid w:val="006A574C"/>
    <w:rsid w:val="006A5F4C"/>
    <w:rsid w:val="006A6483"/>
    <w:rsid w:val="006A6494"/>
    <w:rsid w:val="006A79A4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E42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806"/>
    <w:rsid w:val="006C6D9B"/>
    <w:rsid w:val="006C70AB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547F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250D"/>
    <w:rsid w:val="006E304F"/>
    <w:rsid w:val="006E3403"/>
    <w:rsid w:val="006E519B"/>
    <w:rsid w:val="006E56AF"/>
    <w:rsid w:val="006E5A49"/>
    <w:rsid w:val="006E6088"/>
    <w:rsid w:val="006E6E20"/>
    <w:rsid w:val="006E7974"/>
    <w:rsid w:val="006E7FDC"/>
    <w:rsid w:val="006F0686"/>
    <w:rsid w:val="006F34E2"/>
    <w:rsid w:val="006F3800"/>
    <w:rsid w:val="006F3F0A"/>
    <w:rsid w:val="006F4B7A"/>
    <w:rsid w:val="006F4E19"/>
    <w:rsid w:val="006F4F24"/>
    <w:rsid w:val="006F7C30"/>
    <w:rsid w:val="00700005"/>
    <w:rsid w:val="00700530"/>
    <w:rsid w:val="00701592"/>
    <w:rsid w:val="0070365F"/>
    <w:rsid w:val="007040D5"/>
    <w:rsid w:val="00704638"/>
    <w:rsid w:val="007047F0"/>
    <w:rsid w:val="00704F80"/>
    <w:rsid w:val="00705CCB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D38"/>
    <w:rsid w:val="00714B75"/>
    <w:rsid w:val="007150BD"/>
    <w:rsid w:val="007155D9"/>
    <w:rsid w:val="007158CD"/>
    <w:rsid w:val="00715C39"/>
    <w:rsid w:val="00716A25"/>
    <w:rsid w:val="007177B3"/>
    <w:rsid w:val="00717C37"/>
    <w:rsid w:val="007208B4"/>
    <w:rsid w:val="00720CA3"/>
    <w:rsid w:val="00720D54"/>
    <w:rsid w:val="007213E7"/>
    <w:rsid w:val="0072172D"/>
    <w:rsid w:val="00721D9C"/>
    <w:rsid w:val="00722338"/>
    <w:rsid w:val="00722408"/>
    <w:rsid w:val="00722C47"/>
    <w:rsid w:val="00722D4E"/>
    <w:rsid w:val="00725109"/>
    <w:rsid w:val="007253D4"/>
    <w:rsid w:val="007254C7"/>
    <w:rsid w:val="0072557C"/>
    <w:rsid w:val="007255C2"/>
    <w:rsid w:val="00725E4F"/>
    <w:rsid w:val="007260DB"/>
    <w:rsid w:val="0072619B"/>
    <w:rsid w:val="007262EF"/>
    <w:rsid w:val="00727433"/>
    <w:rsid w:val="007277D9"/>
    <w:rsid w:val="00730AE3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730E"/>
    <w:rsid w:val="00740036"/>
    <w:rsid w:val="00740532"/>
    <w:rsid w:val="00741A9E"/>
    <w:rsid w:val="00742088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B9E"/>
    <w:rsid w:val="00751446"/>
    <w:rsid w:val="00752615"/>
    <w:rsid w:val="007535BA"/>
    <w:rsid w:val="007535E4"/>
    <w:rsid w:val="00753CEF"/>
    <w:rsid w:val="00753D9C"/>
    <w:rsid w:val="00754806"/>
    <w:rsid w:val="00754ED6"/>
    <w:rsid w:val="00756480"/>
    <w:rsid w:val="007569D7"/>
    <w:rsid w:val="0075730C"/>
    <w:rsid w:val="00757368"/>
    <w:rsid w:val="00760088"/>
    <w:rsid w:val="00760638"/>
    <w:rsid w:val="00760B99"/>
    <w:rsid w:val="00760F50"/>
    <w:rsid w:val="007612E4"/>
    <w:rsid w:val="00761757"/>
    <w:rsid w:val="00761B89"/>
    <w:rsid w:val="00763E76"/>
    <w:rsid w:val="007651F5"/>
    <w:rsid w:val="007657B3"/>
    <w:rsid w:val="0076611D"/>
    <w:rsid w:val="007669C1"/>
    <w:rsid w:val="00766AE3"/>
    <w:rsid w:val="00766D44"/>
    <w:rsid w:val="00767462"/>
    <w:rsid w:val="007676F2"/>
    <w:rsid w:val="00770B31"/>
    <w:rsid w:val="00770B4C"/>
    <w:rsid w:val="007728D3"/>
    <w:rsid w:val="00772DEC"/>
    <w:rsid w:val="00772EA8"/>
    <w:rsid w:val="007730E1"/>
    <w:rsid w:val="007732B1"/>
    <w:rsid w:val="00773A6A"/>
    <w:rsid w:val="00774155"/>
    <w:rsid w:val="00774744"/>
    <w:rsid w:val="007748A5"/>
    <w:rsid w:val="00775394"/>
    <w:rsid w:val="007755D5"/>
    <w:rsid w:val="00775AC0"/>
    <w:rsid w:val="007769C1"/>
    <w:rsid w:val="00776B42"/>
    <w:rsid w:val="00777329"/>
    <w:rsid w:val="007778DB"/>
    <w:rsid w:val="00780964"/>
    <w:rsid w:val="0078096B"/>
    <w:rsid w:val="00781D1F"/>
    <w:rsid w:val="007826AC"/>
    <w:rsid w:val="00782731"/>
    <w:rsid w:val="00783663"/>
    <w:rsid w:val="00783897"/>
    <w:rsid w:val="0078396C"/>
    <w:rsid w:val="00783BA8"/>
    <w:rsid w:val="00783FE6"/>
    <w:rsid w:val="00784C7C"/>
    <w:rsid w:val="00785C7C"/>
    <w:rsid w:val="0078603C"/>
    <w:rsid w:val="007917DC"/>
    <w:rsid w:val="00791810"/>
    <w:rsid w:val="007923BE"/>
    <w:rsid w:val="0079269B"/>
    <w:rsid w:val="007927EF"/>
    <w:rsid w:val="00793032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2735"/>
    <w:rsid w:val="007A3B8C"/>
    <w:rsid w:val="007A441C"/>
    <w:rsid w:val="007A4477"/>
    <w:rsid w:val="007A456A"/>
    <w:rsid w:val="007A56E2"/>
    <w:rsid w:val="007A5E3E"/>
    <w:rsid w:val="007A6589"/>
    <w:rsid w:val="007A6EDE"/>
    <w:rsid w:val="007A70AE"/>
    <w:rsid w:val="007A70C6"/>
    <w:rsid w:val="007A78C6"/>
    <w:rsid w:val="007B0371"/>
    <w:rsid w:val="007B0585"/>
    <w:rsid w:val="007B0D23"/>
    <w:rsid w:val="007B1506"/>
    <w:rsid w:val="007B154C"/>
    <w:rsid w:val="007B16FE"/>
    <w:rsid w:val="007B187C"/>
    <w:rsid w:val="007B2820"/>
    <w:rsid w:val="007B2D02"/>
    <w:rsid w:val="007B2D61"/>
    <w:rsid w:val="007B3572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F05"/>
    <w:rsid w:val="007C160C"/>
    <w:rsid w:val="007C1702"/>
    <w:rsid w:val="007C1BA7"/>
    <w:rsid w:val="007C2119"/>
    <w:rsid w:val="007C2AC0"/>
    <w:rsid w:val="007C3816"/>
    <w:rsid w:val="007C45F7"/>
    <w:rsid w:val="007C4A31"/>
    <w:rsid w:val="007C5A5A"/>
    <w:rsid w:val="007C68B6"/>
    <w:rsid w:val="007C6C4B"/>
    <w:rsid w:val="007C77F3"/>
    <w:rsid w:val="007C79B2"/>
    <w:rsid w:val="007C7D64"/>
    <w:rsid w:val="007D10A1"/>
    <w:rsid w:val="007D1107"/>
    <w:rsid w:val="007D1AA2"/>
    <w:rsid w:val="007D28AD"/>
    <w:rsid w:val="007D2C50"/>
    <w:rsid w:val="007D2D8B"/>
    <w:rsid w:val="007D4274"/>
    <w:rsid w:val="007D5661"/>
    <w:rsid w:val="007D6117"/>
    <w:rsid w:val="007D6D71"/>
    <w:rsid w:val="007D7FB4"/>
    <w:rsid w:val="007D7FE5"/>
    <w:rsid w:val="007E0557"/>
    <w:rsid w:val="007E07A6"/>
    <w:rsid w:val="007E0C85"/>
    <w:rsid w:val="007E0D53"/>
    <w:rsid w:val="007E2174"/>
    <w:rsid w:val="007E286E"/>
    <w:rsid w:val="007E2BC5"/>
    <w:rsid w:val="007E3390"/>
    <w:rsid w:val="007E36A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8A2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73F"/>
    <w:rsid w:val="00810E45"/>
    <w:rsid w:val="00811208"/>
    <w:rsid w:val="0081143A"/>
    <w:rsid w:val="0081174D"/>
    <w:rsid w:val="00811756"/>
    <w:rsid w:val="008126CC"/>
    <w:rsid w:val="008134B8"/>
    <w:rsid w:val="008141D0"/>
    <w:rsid w:val="00814D5B"/>
    <w:rsid w:val="00815ADB"/>
    <w:rsid w:val="00815F0F"/>
    <w:rsid w:val="00815F8F"/>
    <w:rsid w:val="00816B73"/>
    <w:rsid w:val="00817C3C"/>
    <w:rsid w:val="00820626"/>
    <w:rsid w:val="00820B89"/>
    <w:rsid w:val="00820C96"/>
    <w:rsid w:val="00823777"/>
    <w:rsid w:val="00823E87"/>
    <w:rsid w:val="00824D27"/>
    <w:rsid w:val="008254D5"/>
    <w:rsid w:val="00825AA9"/>
    <w:rsid w:val="00826776"/>
    <w:rsid w:val="00826786"/>
    <w:rsid w:val="00826B66"/>
    <w:rsid w:val="00827761"/>
    <w:rsid w:val="00830053"/>
    <w:rsid w:val="00830284"/>
    <w:rsid w:val="00830D95"/>
    <w:rsid w:val="00830F1D"/>
    <w:rsid w:val="00831B02"/>
    <w:rsid w:val="00831B39"/>
    <w:rsid w:val="00831CF7"/>
    <w:rsid w:val="00833A55"/>
    <w:rsid w:val="00833C94"/>
    <w:rsid w:val="00833FBD"/>
    <w:rsid w:val="00836B88"/>
    <w:rsid w:val="00837A7D"/>
    <w:rsid w:val="00840223"/>
    <w:rsid w:val="00840721"/>
    <w:rsid w:val="008407EE"/>
    <w:rsid w:val="008410CA"/>
    <w:rsid w:val="00841485"/>
    <w:rsid w:val="008427AF"/>
    <w:rsid w:val="00842903"/>
    <w:rsid w:val="00842C72"/>
    <w:rsid w:val="008433A7"/>
    <w:rsid w:val="00843917"/>
    <w:rsid w:val="00843D0A"/>
    <w:rsid w:val="00843F16"/>
    <w:rsid w:val="00843F1E"/>
    <w:rsid w:val="00845131"/>
    <w:rsid w:val="0084519D"/>
    <w:rsid w:val="0084525F"/>
    <w:rsid w:val="008454FD"/>
    <w:rsid w:val="00846590"/>
    <w:rsid w:val="00846DD4"/>
    <w:rsid w:val="00846E1D"/>
    <w:rsid w:val="0084756C"/>
    <w:rsid w:val="0085151E"/>
    <w:rsid w:val="00851758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385B"/>
    <w:rsid w:val="00863A54"/>
    <w:rsid w:val="0086435D"/>
    <w:rsid w:val="00864C88"/>
    <w:rsid w:val="00865E15"/>
    <w:rsid w:val="008664C3"/>
    <w:rsid w:val="00866966"/>
    <w:rsid w:val="00866B9F"/>
    <w:rsid w:val="00867868"/>
    <w:rsid w:val="00867E4B"/>
    <w:rsid w:val="00870417"/>
    <w:rsid w:val="00870B56"/>
    <w:rsid w:val="00870C1D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5555"/>
    <w:rsid w:val="00875787"/>
    <w:rsid w:val="00875C1D"/>
    <w:rsid w:val="0087646E"/>
    <w:rsid w:val="00877A58"/>
    <w:rsid w:val="0088006F"/>
    <w:rsid w:val="00880259"/>
    <w:rsid w:val="00880312"/>
    <w:rsid w:val="00880612"/>
    <w:rsid w:val="00880676"/>
    <w:rsid w:val="00880900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3A1"/>
    <w:rsid w:val="008853F4"/>
    <w:rsid w:val="008856A6"/>
    <w:rsid w:val="00885FCB"/>
    <w:rsid w:val="00886198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473C"/>
    <w:rsid w:val="008A50CC"/>
    <w:rsid w:val="008A525D"/>
    <w:rsid w:val="008A52DA"/>
    <w:rsid w:val="008A52F0"/>
    <w:rsid w:val="008A5798"/>
    <w:rsid w:val="008A5E1B"/>
    <w:rsid w:val="008B002A"/>
    <w:rsid w:val="008B07F6"/>
    <w:rsid w:val="008B21D3"/>
    <w:rsid w:val="008B2B82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65A"/>
    <w:rsid w:val="008C0708"/>
    <w:rsid w:val="008C0909"/>
    <w:rsid w:val="008C1F4F"/>
    <w:rsid w:val="008C295D"/>
    <w:rsid w:val="008C2EC8"/>
    <w:rsid w:val="008C3A25"/>
    <w:rsid w:val="008C3C90"/>
    <w:rsid w:val="008C3EC5"/>
    <w:rsid w:val="008C3F19"/>
    <w:rsid w:val="008C43DA"/>
    <w:rsid w:val="008C4992"/>
    <w:rsid w:val="008C4CD3"/>
    <w:rsid w:val="008C4D3F"/>
    <w:rsid w:val="008C57F4"/>
    <w:rsid w:val="008C5CDA"/>
    <w:rsid w:val="008C6392"/>
    <w:rsid w:val="008C64C0"/>
    <w:rsid w:val="008C64DA"/>
    <w:rsid w:val="008C70D4"/>
    <w:rsid w:val="008C770A"/>
    <w:rsid w:val="008C7B58"/>
    <w:rsid w:val="008C7BCF"/>
    <w:rsid w:val="008D0731"/>
    <w:rsid w:val="008D1573"/>
    <w:rsid w:val="008D159D"/>
    <w:rsid w:val="008D19DD"/>
    <w:rsid w:val="008D1D4A"/>
    <w:rsid w:val="008D224C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62D"/>
    <w:rsid w:val="008E24A1"/>
    <w:rsid w:val="008E3EED"/>
    <w:rsid w:val="008E4370"/>
    <w:rsid w:val="008E4958"/>
    <w:rsid w:val="008E56EF"/>
    <w:rsid w:val="008E5A20"/>
    <w:rsid w:val="008E7960"/>
    <w:rsid w:val="008E79AD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509B"/>
    <w:rsid w:val="008F520C"/>
    <w:rsid w:val="008F6352"/>
    <w:rsid w:val="008F7B01"/>
    <w:rsid w:val="00900135"/>
    <w:rsid w:val="00901931"/>
    <w:rsid w:val="00901AEB"/>
    <w:rsid w:val="00901C87"/>
    <w:rsid w:val="00902286"/>
    <w:rsid w:val="00902773"/>
    <w:rsid w:val="009035AE"/>
    <w:rsid w:val="00905BE9"/>
    <w:rsid w:val="00906084"/>
    <w:rsid w:val="00906217"/>
    <w:rsid w:val="0090688D"/>
    <w:rsid w:val="00907900"/>
    <w:rsid w:val="00907EEC"/>
    <w:rsid w:val="00910406"/>
    <w:rsid w:val="009116AF"/>
    <w:rsid w:val="009117D1"/>
    <w:rsid w:val="00911A59"/>
    <w:rsid w:val="00911C2A"/>
    <w:rsid w:val="00912705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D08"/>
    <w:rsid w:val="00926214"/>
    <w:rsid w:val="009264F4"/>
    <w:rsid w:val="009270CC"/>
    <w:rsid w:val="0092729B"/>
    <w:rsid w:val="009305FC"/>
    <w:rsid w:val="00930E30"/>
    <w:rsid w:val="00931938"/>
    <w:rsid w:val="00932D3C"/>
    <w:rsid w:val="00932D41"/>
    <w:rsid w:val="00933642"/>
    <w:rsid w:val="0093383B"/>
    <w:rsid w:val="0093394F"/>
    <w:rsid w:val="00933C40"/>
    <w:rsid w:val="00933F23"/>
    <w:rsid w:val="009345ED"/>
    <w:rsid w:val="00934B27"/>
    <w:rsid w:val="00934DAF"/>
    <w:rsid w:val="00937803"/>
    <w:rsid w:val="00940197"/>
    <w:rsid w:val="00940339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5FE5"/>
    <w:rsid w:val="00956752"/>
    <w:rsid w:val="00956903"/>
    <w:rsid w:val="00956C13"/>
    <w:rsid w:val="00957A5A"/>
    <w:rsid w:val="00957D12"/>
    <w:rsid w:val="0096012C"/>
    <w:rsid w:val="009601C8"/>
    <w:rsid w:val="009609D1"/>
    <w:rsid w:val="00960ED6"/>
    <w:rsid w:val="00961A9E"/>
    <w:rsid w:val="009624FC"/>
    <w:rsid w:val="009645C2"/>
    <w:rsid w:val="00964818"/>
    <w:rsid w:val="009648FC"/>
    <w:rsid w:val="00964E30"/>
    <w:rsid w:val="00966739"/>
    <w:rsid w:val="00966B67"/>
    <w:rsid w:val="00966EF3"/>
    <w:rsid w:val="009679A0"/>
    <w:rsid w:val="00967CF0"/>
    <w:rsid w:val="00970170"/>
    <w:rsid w:val="009701A0"/>
    <w:rsid w:val="0097193F"/>
    <w:rsid w:val="0097234F"/>
    <w:rsid w:val="009724DF"/>
    <w:rsid w:val="009726F6"/>
    <w:rsid w:val="009728DC"/>
    <w:rsid w:val="00973594"/>
    <w:rsid w:val="009743BE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8015D"/>
    <w:rsid w:val="0098033E"/>
    <w:rsid w:val="00980B33"/>
    <w:rsid w:val="0098129F"/>
    <w:rsid w:val="0098158A"/>
    <w:rsid w:val="00982B4F"/>
    <w:rsid w:val="009835B0"/>
    <w:rsid w:val="009840B3"/>
    <w:rsid w:val="00984145"/>
    <w:rsid w:val="00984711"/>
    <w:rsid w:val="009847DF"/>
    <w:rsid w:val="0098589D"/>
    <w:rsid w:val="00985D25"/>
    <w:rsid w:val="00987425"/>
    <w:rsid w:val="00990D1B"/>
    <w:rsid w:val="0099184E"/>
    <w:rsid w:val="009920E7"/>
    <w:rsid w:val="0099293B"/>
    <w:rsid w:val="0099304D"/>
    <w:rsid w:val="00993325"/>
    <w:rsid w:val="00993688"/>
    <w:rsid w:val="0099406D"/>
    <w:rsid w:val="0099535D"/>
    <w:rsid w:val="00995CAF"/>
    <w:rsid w:val="00995EC4"/>
    <w:rsid w:val="0099673A"/>
    <w:rsid w:val="00997211"/>
    <w:rsid w:val="009974ED"/>
    <w:rsid w:val="009979E6"/>
    <w:rsid w:val="00997FDD"/>
    <w:rsid w:val="009A030E"/>
    <w:rsid w:val="009A0580"/>
    <w:rsid w:val="009A0BBF"/>
    <w:rsid w:val="009A0E9B"/>
    <w:rsid w:val="009A27A1"/>
    <w:rsid w:val="009A2F7A"/>
    <w:rsid w:val="009A370A"/>
    <w:rsid w:val="009A3B43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996"/>
    <w:rsid w:val="009C1A88"/>
    <w:rsid w:val="009C1BF7"/>
    <w:rsid w:val="009C1D7A"/>
    <w:rsid w:val="009C2344"/>
    <w:rsid w:val="009C3396"/>
    <w:rsid w:val="009C3AB9"/>
    <w:rsid w:val="009C4FCB"/>
    <w:rsid w:val="009C533B"/>
    <w:rsid w:val="009C6D2D"/>
    <w:rsid w:val="009C6E17"/>
    <w:rsid w:val="009C7392"/>
    <w:rsid w:val="009C7CBF"/>
    <w:rsid w:val="009C7FD8"/>
    <w:rsid w:val="009D0F01"/>
    <w:rsid w:val="009D0FF7"/>
    <w:rsid w:val="009D10C6"/>
    <w:rsid w:val="009D293E"/>
    <w:rsid w:val="009D2BBD"/>
    <w:rsid w:val="009D2C36"/>
    <w:rsid w:val="009D71A5"/>
    <w:rsid w:val="009D7267"/>
    <w:rsid w:val="009D7725"/>
    <w:rsid w:val="009D7A33"/>
    <w:rsid w:val="009E0AF3"/>
    <w:rsid w:val="009E0B08"/>
    <w:rsid w:val="009E1706"/>
    <w:rsid w:val="009E20AE"/>
    <w:rsid w:val="009E2C5F"/>
    <w:rsid w:val="009E335F"/>
    <w:rsid w:val="009E3755"/>
    <w:rsid w:val="009E38D3"/>
    <w:rsid w:val="009E452D"/>
    <w:rsid w:val="009E4C31"/>
    <w:rsid w:val="009E61E6"/>
    <w:rsid w:val="009E61E9"/>
    <w:rsid w:val="009E662A"/>
    <w:rsid w:val="009F0012"/>
    <w:rsid w:val="009F14A9"/>
    <w:rsid w:val="009F19E1"/>
    <w:rsid w:val="009F20AA"/>
    <w:rsid w:val="009F2177"/>
    <w:rsid w:val="009F24E7"/>
    <w:rsid w:val="009F28ED"/>
    <w:rsid w:val="009F2DC5"/>
    <w:rsid w:val="009F437A"/>
    <w:rsid w:val="009F46DC"/>
    <w:rsid w:val="009F4920"/>
    <w:rsid w:val="009F4A08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20A8"/>
    <w:rsid w:val="00A0215D"/>
    <w:rsid w:val="00A0241B"/>
    <w:rsid w:val="00A033F4"/>
    <w:rsid w:val="00A03553"/>
    <w:rsid w:val="00A03564"/>
    <w:rsid w:val="00A04676"/>
    <w:rsid w:val="00A04864"/>
    <w:rsid w:val="00A05BC7"/>
    <w:rsid w:val="00A06A70"/>
    <w:rsid w:val="00A06B07"/>
    <w:rsid w:val="00A06BE9"/>
    <w:rsid w:val="00A06F75"/>
    <w:rsid w:val="00A07354"/>
    <w:rsid w:val="00A07567"/>
    <w:rsid w:val="00A0766B"/>
    <w:rsid w:val="00A07E34"/>
    <w:rsid w:val="00A10C81"/>
    <w:rsid w:val="00A1100C"/>
    <w:rsid w:val="00A115C8"/>
    <w:rsid w:val="00A12005"/>
    <w:rsid w:val="00A128F1"/>
    <w:rsid w:val="00A12B37"/>
    <w:rsid w:val="00A12C9F"/>
    <w:rsid w:val="00A12CF6"/>
    <w:rsid w:val="00A12E9C"/>
    <w:rsid w:val="00A13273"/>
    <w:rsid w:val="00A15418"/>
    <w:rsid w:val="00A1686A"/>
    <w:rsid w:val="00A1686D"/>
    <w:rsid w:val="00A16935"/>
    <w:rsid w:val="00A17961"/>
    <w:rsid w:val="00A20341"/>
    <w:rsid w:val="00A205A6"/>
    <w:rsid w:val="00A211E6"/>
    <w:rsid w:val="00A2142F"/>
    <w:rsid w:val="00A22300"/>
    <w:rsid w:val="00A224A0"/>
    <w:rsid w:val="00A229FC"/>
    <w:rsid w:val="00A22D81"/>
    <w:rsid w:val="00A23233"/>
    <w:rsid w:val="00A239C0"/>
    <w:rsid w:val="00A23D8F"/>
    <w:rsid w:val="00A240EC"/>
    <w:rsid w:val="00A24928"/>
    <w:rsid w:val="00A24F84"/>
    <w:rsid w:val="00A262F2"/>
    <w:rsid w:val="00A27110"/>
    <w:rsid w:val="00A273DC"/>
    <w:rsid w:val="00A27765"/>
    <w:rsid w:val="00A279F8"/>
    <w:rsid w:val="00A27D1F"/>
    <w:rsid w:val="00A303A6"/>
    <w:rsid w:val="00A30D5C"/>
    <w:rsid w:val="00A31994"/>
    <w:rsid w:val="00A324A0"/>
    <w:rsid w:val="00A32C46"/>
    <w:rsid w:val="00A33117"/>
    <w:rsid w:val="00A33225"/>
    <w:rsid w:val="00A3332C"/>
    <w:rsid w:val="00A33EDF"/>
    <w:rsid w:val="00A34712"/>
    <w:rsid w:val="00A354C8"/>
    <w:rsid w:val="00A36001"/>
    <w:rsid w:val="00A36156"/>
    <w:rsid w:val="00A37FBD"/>
    <w:rsid w:val="00A4066D"/>
    <w:rsid w:val="00A40721"/>
    <w:rsid w:val="00A41352"/>
    <w:rsid w:val="00A41C8C"/>
    <w:rsid w:val="00A423A8"/>
    <w:rsid w:val="00A4281E"/>
    <w:rsid w:val="00A42B42"/>
    <w:rsid w:val="00A43000"/>
    <w:rsid w:val="00A43EF1"/>
    <w:rsid w:val="00A446AB"/>
    <w:rsid w:val="00A45702"/>
    <w:rsid w:val="00A45CFF"/>
    <w:rsid w:val="00A45E7A"/>
    <w:rsid w:val="00A46A3F"/>
    <w:rsid w:val="00A46B83"/>
    <w:rsid w:val="00A470A6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72BF"/>
    <w:rsid w:val="00A572D3"/>
    <w:rsid w:val="00A57A4B"/>
    <w:rsid w:val="00A60829"/>
    <w:rsid w:val="00A61475"/>
    <w:rsid w:val="00A6152D"/>
    <w:rsid w:val="00A6192E"/>
    <w:rsid w:val="00A62F5D"/>
    <w:rsid w:val="00A632CA"/>
    <w:rsid w:val="00A6354E"/>
    <w:rsid w:val="00A63EE2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D51"/>
    <w:rsid w:val="00A71E25"/>
    <w:rsid w:val="00A720CC"/>
    <w:rsid w:val="00A721C3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C07"/>
    <w:rsid w:val="00A77F8A"/>
    <w:rsid w:val="00A80081"/>
    <w:rsid w:val="00A80AD0"/>
    <w:rsid w:val="00A80C15"/>
    <w:rsid w:val="00A81046"/>
    <w:rsid w:val="00A817F1"/>
    <w:rsid w:val="00A81801"/>
    <w:rsid w:val="00A81A61"/>
    <w:rsid w:val="00A8223B"/>
    <w:rsid w:val="00A82F17"/>
    <w:rsid w:val="00A83AF7"/>
    <w:rsid w:val="00A83B2B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91B5F"/>
    <w:rsid w:val="00A92204"/>
    <w:rsid w:val="00A927D0"/>
    <w:rsid w:val="00A931D2"/>
    <w:rsid w:val="00A937D1"/>
    <w:rsid w:val="00A93976"/>
    <w:rsid w:val="00A93B42"/>
    <w:rsid w:val="00A93EC9"/>
    <w:rsid w:val="00A947A9"/>
    <w:rsid w:val="00A9485E"/>
    <w:rsid w:val="00A94A7B"/>
    <w:rsid w:val="00A95480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A85"/>
    <w:rsid w:val="00AA3B14"/>
    <w:rsid w:val="00AA426E"/>
    <w:rsid w:val="00AA4BE2"/>
    <w:rsid w:val="00AA50C2"/>
    <w:rsid w:val="00AA5343"/>
    <w:rsid w:val="00AA640E"/>
    <w:rsid w:val="00AA6536"/>
    <w:rsid w:val="00AA70CA"/>
    <w:rsid w:val="00AA7163"/>
    <w:rsid w:val="00AA7E94"/>
    <w:rsid w:val="00AB0C15"/>
    <w:rsid w:val="00AB0DD1"/>
    <w:rsid w:val="00AB237D"/>
    <w:rsid w:val="00AB3D2C"/>
    <w:rsid w:val="00AB49C2"/>
    <w:rsid w:val="00AB4F2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1120"/>
    <w:rsid w:val="00AC144A"/>
    <w:rsid w:val="00AC26A6"/>
    <w:rsid w:val="00AC2986"/>
    <w:rsid w:val="00AC2A1E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713A"/>
    <w:rsid w:val="00AD154D"/>
    <w:rsid w:val="00AD1691"/>
    <w:rsid w:val="00AD16B8"/>
    <w:rsid w:val="00AD1807"/>
    <w:rsid w:val="00AD2C48"/>
    <w:rsid w:val="00AD3555"/>
    <w:rsid w:val="00AD36A1"/>
    <w:rsid w:val="00AD4498"/>
    <w:rsid w:val="00AD44D3"/>
    <w:rsid w:val="00AD4DC6"/>
    <w:rsid w:val="00AD5109"/>
    <w:rsid w:val="00AD5182"/>
    <w:rsid w:val="00AD5389"/>
    <w:rsid w:val="00AD5691"/>
    <w:rsid w:val="00AD5DAD"/>
    <w:rsid w:val="00AD5EA8"/>
    <w:rsid w:val="00AD7E2D"/>
    <w:rsid w:val="00AE0429"/>
    <w:rsid w:val="00AE05A3"/>
    <w:rsid w:val="00AE1165"/>
    <w:rsid w:val="00AE1244"/>
    <w:rsid w:val="00AE1499"/>
    <w:rsid w:val="00AE2696"/>
    <w:rsid w:val="00AE2B3E"/>
    <w:rsid w:val="00AE2CF9"/>
    <w:rsid w:val="00AE344F"/>
    <w:rsid w:val="00AE49C2"/>
    <w:rsid w:val="00AE588B"/>
    <w:rsid w:val="00AE67A3"/>
    <w:rsid w:val="00AE6F35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7B59"/>
    <w:rsid w:val="00B00052"/>
    <w:rsid w:val="00B009E6"/>
    <w:rsid w:val="00B012D5"/>
    <w:rsid w:val="00B015EA"/>
    <w:rsid w:val="00B01B68"/>
    <w:rsid w:val="00B01EAD"/>
    <w:rsid w:val="00B02E31"/>
    <w:rsid w:val="00B05550"/>
    <w:rsid w:val="00B057DC"/>
    <w:rsid w:val="00B05EAA"/>
    <w:rsid w:val="00B05FDF"/>
    <w:rsid w:val="00B06311"/>
    <w:rsid w:val="00B063A4"/>
    <w:rsid w:val="00B06D64"/>
    <w:rsid w:val="00B10406"/>
    <w:rsid w:val="00B10AC4"/>
    <w:rsid w:val="00B10DAE"/>
    <w:rsid w:val="00B10F80"/>
    <w:rsid w:val="00B11843"/>
    <w:rsid w:val="00B11D48"/>
    <w:rsid w:val="00B1220B"/>
    <w:rsid w:val="00B129FA"/>
    <w:rsid w:val="00B12DE1"/>
    <w:rsid w:val="00B13154"/>
    <w:rsid w:val="00B139E0"/>
    <w:rsid w:val="00B13A46"/>
    <w:rsid w:val="00B14B1F"/>
    <w:rsid w:val="00B14C1E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1E3A"/>
    <w:rsid w:val="00B2231F"/>
    <w:rsid w:val="00B228A1"/>
    <w:rsid w:val="00B2315A"/>
    <w:rsid w:val="00B231EF"/>
    <w:rsid w:val="00B233D3"/>
    <w:rsid w:val="00B2359C"/>
    <w:rsid w:val="00B2384C"/>
    <w:rsid w:val="00B23EC7"/>
    <w:rsid w:val="00B23F3B"/>
    <w:rsid w:val="00B24B83"/>
    <w:rsid w:val="00B25766"/>
    <w:rsid w:val="00B25839"/>
    <w:rsid w:val="00B25A44"/>
    <w:rsid w:val="00B25F4B"/>
    <w:rsid w:val="00B2670A"/>
    <w:rsid w:val="00B26840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5A2"/>
    <w:rsid w:val="00B33F19"/>
    <w:rsid w:val="00B3407A"/>
    <w:rsid w:val="00B34187"/>
    <w:rsid w:val="00B346C9"/>
    <w:rsid w:val="00B35A55"/>
    <w:rsid w:val="00B3682D"/>
    <w:rsid w:val="00B37934"/>
    <w:rsid w:val="00B37DBD"/>
    <w:rsid w:val="00B37E91"/>
    <w:rsid w:val="00B411FA"/>
    <w:rsid w:val="00B41955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384F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2175"/>
    <w:rsid w:val="00B623E2"/>
    <w:rsid w:val="00B63063"/>
    <w:rsid w:val="00B6409C"/>
    <w:rsid w:val="00B64AED"/>
    <w:rsid w:val="00B65218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87"/>
    <w:rsid w:val="00B74BE6"/>
    <w:rsid w:val="00B75362"/>
    <w:rsid w:val="00B758BB"/>
    <w:rsid w:val="00B75DD6"/>
    <w:rsid w:val="00B76AE9"/>
    <w:rsid w:val="00B76E5D"/>
    <w:rsid w:val="00B775FB"/>
    <w:rsid w:val="00B77E66"/>
    <w:rsid w:val="00B805E4"/>
    <w:rsid w:val="00B80BB9"/>
    <w:rsid w:val="00B8147F"/>
    <w:rsid w:val="00B818F0"/>
    <w:rsid w:val="00B8199A"/>
    <w:rsid w:val="00B81CA5"/>
    <w:rsid w:val="00B82BED"/>
    <w:rsid w:val="00B83255"/>
    <w:rsid w:val="00B8417D"/>
    <w:rsid w:val="00B842D2"/>
    <w:rsid w:val="00B84DBE"/>
    <w:rsid w:val="00B85055"/>
    <w:rsid w:val="00B850FE"/>
    <w:rsid w:val="00B85E12"/>
    <w:rsid w:val="00B87DA4"/>
    <w:rsid w:val="00B900FA"/>
    <w:rsid w:val="00B90386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723"/>
    <w:rsid w:val="00BA0B4B"/>
    <w:rsid w:val="00BA1009"/>
    <w:rsid w:val="00BA139F"/>
    <w:rsid w:val="00BA1898"/>
    <w:rsid w:val="00BA18D9"/>
    <w:rsid w:val="00BA198A"/>
    <w:rsid w:val="00BA1E42"/>
    <w:rsid w:val="00BA28CB"/>
    <w:rsid w:val="00BA2A68"/>
    <w:rsid w:val="00BA31E6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8C7"/>
    <w:rsid w:val="00BC18EA"/>
    <w:rsid w:val="00BC1AE3"/>
    <w:rsid w:val="00BC1CC9"/>
    <w:rsid w:val="00BC1EEE"/>
    <w:rsid w:val="00BC22C9"/>
    <w:rsid w:val="00BC23A2"/>
    <w:rsid w:val="00BC2675"/>
    <w:rsid w:val="00BC3525"/>
    <w:rsid w:val="00BC35AF"/>
    <w:rsid w:val="00BC3B68"/>
    <w:rsid w:val="00BC3DE6"/>
    <w:rsid w:val="00BC4D9E"/>
    <w:rsid w:val="00BC5B97"/>
    <w:rsid w:val="00BC62A6"/>
    <w:rsid w:val="00BC73B8"/>
    <w:rsid w:val="00BC7400"/>
    <w:rsid w:val="00BC7919"/>
    <w:rsid w:val="00BC796E"/>
    <w:rsid w:val="00BC7D89"/>
    <w:rsid w:val="00BD00AC"/>
    <w:rsid w:val="00BD00CF"/>
    <w:rsid w:val="00BD0F3D"/>
    <w:rsid w:val="00BD12EC"/>
    <w:rsid w:val="00BD276A"/>
    <w:rsid w:val="00BD2D89"/>
    <w:rsid w:val="00BD3210"/>
    <w:rsid w:val="00BD3CAD"/>
    <w:rsid w:val="00BD410D"/>
    <w:rsid w:val="00BD43C3"/>
    <w:rsid w:val="00BD455A"/>
    <w:rsid w:val="00BD48F7"/>
    <w:rsid w:val="00BD4D42"/>
    <w:rsid w:val="00BD5729"/>
    <w:rsid w:val="00BD5B89"/>
    <w:rsid w:val="00BD5C60"/>
    <w:rsid w:val="00BD617F"/>
    <w:rsid w:val="00BD774C"/>
    <w:rsid w:val="00BD78F8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3448"/>
    <w:rsid w:val="00BE368A"/>
    <w:rsid w:val="00BE38C8"/>
    <w:rsid w:val="00BE3C58"/>
    <w:rsid w:val="00BE3EBD"/>
    <w:rsid w:val="00BE40DA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1110"/>
    <w:rsid w:val="00BF1B33"/>
    <w:rsid w:val="00BF2F31"/>
    <w:rsid w:val="00BF357D"/>
    <w:rsid w:val="00BF3F4B"/>
    <w:rsid w:val="00BF464A"/>
    <w:rsid w:val="00BF4770"/>
    <w:rsid w:val="00BF4CA9"/>
    <w:rsid w:val="00BF4FD4"/>
    <w:rsid w:val="00BF6403"/>
    <w:rsid w:val="00BF6880"/>
    <w:rsid w:val="00BF6A81"/>
    <w:rsid w:val="00C0002D"/>
    <w:rsid w:val="00C00119"/>
    <w:rsid w:val="00C0023A"/>
    <w:rsid w:val="00C0053C"/>
    <w:rsid w:val="00C00F58"/>
    <w:rsid w:val="00C01049"/>
    <w:rsid w:val="00C037B4"/>
    <w:rsid w:val="00C0452E"/>
    <w:rsid w:val="00C047A4"/>
    <w:rsid w:val="00C04A5B"/>
    <w:rsid w:val="00C04A71"/>
    <w:rsid w:val="00C05AED"/>
    <w:rsid w:val="00C0753C"/>
    <w:rsid w:val="00C07EC0"/>
    <w:rsid w:val="00C07F13"/>
    <w:rsid w:val="00C107C3"/>
    <w:rsid w:val="00C110C8"/>
    <w:rsid w:val="00C11B95"/>
    <w:rsid w:val="00C11FAC"/>
    <w:rsid w:val="00C12B0C"/>
    <w:rsid w:val="00C13257"/>
    <w:rsid w:val="00C13E5F"/>
    <w:rsid w:val="00C141B4"/>
    <w:rsid w:val="00C150E7"/>
    <w:rsid w:val="00C15738"/>
    <w:rsid w:val="00C15CD3"/>
    <w:rsid w:val="00C15FC1"/>
    <w:rsid w:val="00C16064"/>
    <w:rsid w:val="00C1615F"/>
    <w:rsid w:val="00C170AB"/>
    <w:rsid w:val="00C17561"/>
    <w:rsid w:val="00C179E3"/>
    <w:rsid w:val="00C17C22"/>
    <w:rsid w:val="00C20B6B"/>
    <w:rsid w:val="00C210BF"/>
    <w:rsid w:val="00C2173C"/>
    <w:rsid w:val="00C226AE"/>
    <w:rsid w:val="00C22B3B"/>
    <w:rsid w:val="00C22B7F"/>
    <w:rsid w:val="00C22C32"/>
    <w:rsid w:val="00C22D06"/>
    <w:rsid w:val="00C233F8"/>
    <w:rsid w:val="00C23CCD"/>
    <w:rsid w:val="00C25B3E"/>
    <w:rsid w:val="00C270FA"/>
    <w:rsid w:val="00C272B0"/>
    <w:rsid w:val="00C27651"/>
    <w:rsid w:val="00C27C13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A50"/>
    <w:rsid w:val="00C40BAE"/>
    <w:rsid w:val="00C4193C"/>
    <w:rsid w:val="00C425C9"/>
    <w:rsid w:val="00C4290A"/>
    <w:rsid w:val="00C42D94"/>
    <w:rsid w:val="00C43A78"/>
    <w:rsid w:val="00C44D8A"/>
    <w:rsid w:val="00C44E9C"/>
    <w:rsid w:val="00C44EB8"/>
    <w:rsid w:val="00C453C9"/>
    <w:rsid w:val="00C45E4B"/>
    <w:rsid w:val="00C5010E"/>
    <w:rsid w:val="00C50D04"/>
    <w:rsid w:val="00C50EBF"/>
    <w:rsid w:val="00C511E2"/>
    <w:rsid w:val="00C51C50"/>
    <w:rsid w:val="00C52BF9"/>
    <w:rsid w:val="00C52CA8"/>
    <w:rsid w:val="00C533B5"/>
    <w:rsid w:val="00C53BBC"/>
    <w:rsid w:val="00C5413D"/>
    <w:rsid w:val="00C54249"/>
    <w:rsid w:val="00C54600"/>
    <w:rsid w:val="00C54835"/>
    <w:rsid w:val="00C54D6F"/>
    <w:rsid w:val="00C54E23"/>
    <w:rsid w:val="00C55146"/>
    <w:rsid w:val="00C556DB"/>
    <w:rsid w:val="00C55EAC"/>
    <w:rsid w:val="00C574CC"/>
    <w:rsid w:val="00C577B7"/>
    <w:rsid w:val="00C5792A"/>
    <w:rsid w:val="00C57B41"/>
    <w:rsid w:val="00C61D1B"/>
    <w:rsid w:val="00C62287"/>
    <w:rsid w:val="00C62905"/>
    <w:rsid w:val="00C630F2"/>
    <w:rsid w:val="00C636BA"/>
    <w:rsid w:val="00C646B7"/>
    <w:rsid w:val="00C653CE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876"/>
    <w:rsid w:val="00C779BC"/>
    <w:rsid w:val="00C8005D"/>
    <w:rsid w:val="00C80266"/>
    <w:rsid w:val="00C80D03"/>
    <w:rsid w:val="00C818ED"/>
    <w:rsid w:val="00C81BE9"/>
    <w:rsid w:val="00C81D60"/>
    <w:rsid w:val="00C82655"/>
    <w:rsid w:val="00C82FB7"/>
    <w:rsid w:val="00C8300B"/>
    <w:rsid w:val="00C831A5"/>
    <w:rsid w:val="00C84208"/>
    <w:rsid w:val="00C85120"/>
    <w:rsid w:val="00C85EA0"/>
    <w:rsid w:val="00C8670D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FC"/>
    <w:rsid w:val="00C91D58"/>
    <w:rsid w:val="00C91FEA"/>
    <w:rsid w:val="00C92118"/>
    <w:rsid w:val="00C92AAC"/>
    <w:rsid w:val="00C92DE3"/>
    <w:rsid w:val="00C93AB4"/>
    <w:rsid w:val="00C94A4F"/>
    <w:rsid w:val="00C9596B"/>
    <w:rsid w:val="00C95D5E"/>
    <w:rsid w:val="00C95D71"/>
    <w:rsid w:val="00C95EA8"/>
    <w:rsid w:val="00C95ECF"/>
    <w:rsid w:val="00C95F90"/>
    <w:rsid w:val="00C960B9"/>
    <w:rsid w:val="00C97D07"/>
    <w:rsid w:val="00C97FF6"/>
    <w:rsid w:val="00CA1202"/>
    <w:rsid w:val="00CA1BB1"/>
    <w:rsid w:val="00CA231C"/>
    <w:rsid w:val="00CA25C5"/>
    <w:rsid w:val="00CA3A33"/>
    <w:rsid w:val="00CA4340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B0152"/>
    <w:rsid w:val="00CB0689"/>
    <w:rsid w:val="00CB0745"/>
    <w:rsid w:val="00CB0AA3"/>
    <w:rsid w:val="00CB147D"/>
    <w:rsid w:val="00CB17C1"/>
    <w:rsid w:val="00CB294E"/>
    <w:rsid w:val="00CB29EC"/>
    <w:rsid w:val="00CB2F90"/>
    <w:rsid w:val="00CB37FC"/>
    <w:rsid w:val="00CB3B26"/>
    <w:rsid w:val="00CB42B5"/>
    <w:rsid w:val="00CB501E"/>
    <w:rsid w:val="00CB5264"/>
    <w:rsid w:val="00CB5546"/>
    <w:rsid w:val="00CB56B7"/>
    <w:rsid w:val="00CB5DFE"/>
    <w:rsid w:val="00CB5F12"/>
    <w:rsid w:val="00CB6723"/>
    <w:rsid w:val="00CB684D"/>
    <w:rsid w:val="00CB7080"/>
    <w:rsid w:val="00CB77F0"/>
    <w:rsid w:val="00CB78AE"/>
    <w:rsid w:val="00CC09A2"/>
    <w:rsid w:val="00CC174B"/>
    <w:rsid w:val="00CC1AC1"/>
    <w:rsid w:val="00CC26F8"/>
    <w:rsid w:val="00CC29A9"/>
    <w:rsid w:val="00CC370C"/>
    <w:rsid w:val="00CC402D"/>
    <w:rsid w:val="00CC5294"/>
    <w:rsid w:val="00CC5385"/>
    <w:rsid w:val="00CC58BA"/>
    <w:rsid w:val="00CC60F8"/>
    <w:rsid w:val="00CC6189"/>
    <w:rsid w:val="00CC61E6"/>
    <w:rsid w:val="00CC6533"/>
    <w:rsid w:val="00CC6CBE"/>
    <w:rsid w:val="00CC6CE2"/>
    <w:rsid w:val="00CC742C"/>
    <w:rsid w:val="00CC7DF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B2B"/>
    <w:rsid w:val="00CD4C99"/>
    <w:rsid w:val="00CD5003"/>
    <w:rsid w:val="00CD52BA"/>
    <w:rsid w:val="00CD56DE"/>
    <w:rsid w:val="00CD5A4A"/>
    <w:rsid w:val="00CD5AFD"/>
    <w:rsid w:val="00CD6DC7"/>
    <w:rsid w:val="00CD6FEF"/>
    <w:rsid w:val="00CD716A"/>
    <w:rsid w:val="00CD72FF"/>
    <w:rsid w:val="00CD7808"/>
    <w:rsid w:val="00CD7E9F"/>
    <w:rsid w:val="00CE0104"/>
    <w:rsid w:val="00CE0CB5"/>
    <w:rsid w:val="00CE0E2E"/>
    <w:rsid w:val="00CE1224"/>
    <w:rsid w:val="00CE1775"/>
    <w:rsid w:val="00CE19F5"/>
    <w:rsid w:val="00CE259B"/>
    <w:rsid w:val="00CE33FA"/>
    <w:rsid w:val="00CE3BD6"/>
    <w:rsid w:val="00CE5264"/>
    <w:rsid w:val="00CE5317"/>
    <w:rsid w:val="00CE68D2"/>
    <w:rsid w:val="00CE6AEB"/>
    <w:rsid w:val="00CE71E9"/>
    <w:rsid w:val="00CE7AEB"/>
    <w:rsid w:val="00CE7B5A"/>
    <w:rsid w:val="00CF03D7"/>
    <w:rsid w:val="00CF1F2F"/>
    <w:rsid w:val="00CF279A"/>
    <w:rsid w:val="00CF3347"/>
    <w:rsid w:val="00CF4FCC"/>
    <w:rsid w:val="00CF6232"/>
    <w:rsid w:val="00CF63E3"/>
    <w:rsid w:val="00CF6C03"/>
    <w:rsid w:val="00CF7397"/>
    <w:rsid w:val="00CF74A2"/>
    <w:rsid w:val="00CF7A54"/>
    <w:rsid w:val="00D0034C"/>
    <w:rsid w:val="00D00C65"/>
    <w:rsid w:val="00D010EE"/>
    <w:rsid w:val="00D01471"/>
    <w:rsid w:val="00D01B8F"/>
    <w:rsid w:val="00D01E2C"/>
    <w:rsid w:val="00D02584"/>
    <w:rsid w:val="00D027E4"/>
    <w:rsid w:val="00D0295E"/>
    <w:rsid w:val="00D02C3E"/>
    <w:rsid w:val="00D03A2F"/>
    <w:rsid w:val="00D03A96"/>
    <w:rsid w:val="00D03CF3"/>
    <w:rsid w:val="00D0490F"/>
    <w:rsid w:val="00D04AD8"/>
    <w:rsid w:val="00D057C4"/>
    <w:rsid w:val="00D06031"/>
    <w:rsid w:val="00D061B0"/>
    <w:rsid w:val="00D06466"/>
    <w:rsid w:val="00D07229"/>
    <w:rsid w:val="00D072A7"/>
    <w:rsid w:val="00D0783C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768D"/>
    <w:rsid w:val="00D176DF"/>
    <w:rsid w:val="00D204E6"/>
    <w:rsid w:val="00D209A2"/>
    <w:rsid w:val="00D20F72"/>
    <w:rsid w:val="00D21783"/>
    <w:rsid w:val="00D219B8"/>
    <w:rsid w:val="00D21A8C"/>
    <w:rsid w:val="00D21C15"/>
    <w:rsid w:val="00D21EBE"/>
    <w:rsid w:val="00D22229"/>
    <w:rsid w:val="00D2249D"/>
    <w:rsid w:val="00D234F8"/>
    <w:rsid w:val="00D24224"/>
    <w:rsid w:val="00D24FFF"/>
    <w:rsid w:val="00D251B0"/>
    <w:rsid w:val="00D25FF3"/>
    <w:rsid w:val="00D264A9"/>
    <w:rsid w:val="00D26A44"/>
    <w:rsid w:val="00D26A48"/>
    <w:rsid w:val="00D27B58"/>
    <w:rsid w:val="00D27BD6"/>
    <w:rsid w:val="00D301CA"/>
    <w:rsid w:val="00D304F5"/>
    <w:rsid w:val="00D30920"/>
    <w:rsid w:val="00D31686"/>
    <w:rsid w:val="00D31761"/>
    <w:rsid w:val="00D31B54"/>
    <w:rsid w:val="00D31FA2"/>
    <w:rsid w:val="00D324EE"/>
    <w:rsid w:val="00D32631"/>
    <w:rsid w:val="00D32CE3"/>
    <w:rsid w:val="00D32F34"/>
    <w:rsid w:val="00D33695"/>
    <w:rsid w:val="00D33FF4"/>
    <w:rsid w:val="00D342EB"/>
    <w:rsid w:val="00D3434F"/>
    <w:rsid w:val="00D34498"/>
    <w:rsid w:val="00D345C3"/>
    <w:rsid w:val="00D34CDB"/>
    <w:rsid w:val="00D3515C"/>
    <w:rsid w:val="00D3598D"/>
    <w:rsid w:val="00D35B6A"/>
    <w:rsid w:val="00D35DA9"/>
    <w:rsid w:val="00D36646"/>
    <w:rsid w:val="00D37630"/>
    <w:rsid w:val="00D37811"/>
    <w:rsid w:val="00D37976"/>
    <w:rsid w:val="00D379AE"/>
    <w:rsid w:val="00D41BBF"/>
    <w:rsid w:val="00D42F9E"/>
    <w:rsid w:val="00D442AD"/>
    <w:rsid w:val="00D45C00"/>
    <w:rsid w:val="00D45D60"/>
    <w:rsid w:val="00D46BC2"/>
    <w:rsid w:val="00D47B5B"/>
    <w:rsid w:val="00D50AD8"/>
    <w:rsid w:val="00D50E8D"/>
    <w:rsid w:val="00D52E94"/>
    <w:rsid w:val="00D53B66"/>
    <w:rsid w:val="00D54305"/>
    <w:rsid w:val="00D5581D"/>
    <w:rsid w:val="00D558D1"/>
    <w:rsid w:val="00D55C71"/>
    <w:rsid w:val="00D55D86"/>
    <w:rsid w:val="00D57977"/>
    <w:rsid w:val="00D57DD7"/>
    <w:rsid w:val="00D57E62"/>
    <w:rsid w:val="00D60404"/>
    <w:rsid w:val="00D60D44"/>
    <w:rsid w:val="00D60FB1"/>
    <w:rsid w:val="00D612C8"/>
    <w:rsid w:val="00D61F77"/>
    <w:rsid w:val="00D634F3"/>
    <w:rsid w:val="00D63636"/>
    <w:rsid w:val="00D63A5F"/>
    <w:rsid w:val="00D63BA2"/>
    <w:rsid w:val="00D640E2"/>
    <w:rsid w:val="00D6424E"/>
    <w:rsid w:val="00D655DF"/>
    <w:rsid w:val="00D666BE"/>
    <w:rsid w:val="00D66B3A"/>
    <w:rsid w:val="00D66BE5"/>
    <w:rsid w:val="00D66D83"/>
    <w:rsid w:val="00D673B8"/>
    <w:rsid w:val="00D70000"/>
    <w:rsid w:val="00D70D44"/>
    <w:rsid w:val="00D710A8"/>
    <w:rsid w:val="00D710EF"/>
    <w:rsid w:val="00D71B17"/>
    <w:rsid w:val="00D71E06"/>
    <w:rsid w:val="00D71FB0"/>
    <w:rsid w:val="00D72CA0"/>
    <w:rsid w:val="00D73F3C"/>
    <w:rsid w:val="00D73F56"/>
    <w:rsid w:val="00D74199"/>
    <w:rsid w:val="00D7547D"/>
    <w:rsid w:val="00D75E87"/>
    <w:rsid w:val="00D76F7A"/>
    <w:rsid w:val="00D7737F"/>
    <w:rsid w:val="00D77C71"/>
    <w:rsid w:val="00D80149"/>
    <w:rsid w:val="00D81CDE"/>
    <w:rsid w:val="00D81D33"/>
    <w:rsid w:val="00D81F7A"/>
    <w:rsid w:val="00D83964"/>
    <w:rsid w:val="00D84015"/>
    <w:rsid w:val="00D840BA"/>
    <w:rsid w:val="00D84E25"/>
    <w:rsid w:val="00D84E76"/>
    <w:rsid w:val="00D84EDA"/>
    <w:rsid w:val="00D8507E"/>
    <w:rsid w:val="00D85528"/>
    <w:rsid w:val="00D855D7"/>
    <w:rsid w:val="00D87467"/>
    <w:rsid w:val="00D904A2"/>
    <w:rsid w:val="00D9126D"/>
    <w:rsid w:val="00D91A0B"/>
    <w:rsid w:val="00D92134"/>
    <w:rsid w:val="00D924A8"/>
    <w:rsid w:val="00D928E3"/>
    <w:rsid w:val="00D929B5"/>
    <w:rsid w:val="00D92B94"/>
    <w:rsid w:val="00D93A73"/>
    <w:rsid w:val="00D93BB4"/>
    <w:rsid w:val="00D9448E"/>
    <w:rsid w:val="00D946EE"/>
    <w:rsid w:val="00D9472E"/>
    <w:rsid w:val="00D947C1"/>
    <w:rsid w:val="00D94E05"/>
    <w:rsid w:val="00D9509C"/>
    <w:rsid w:val="00D951FF"/>
    <w:rsid w:val="00D95389"/>
    <w:rsid w:val="00D954A1"/>
    <w:rsid w:val="00D955C6"/>
    <w:rsid w:val="00D958B5"/>
    <w:rsid w:val="00D95F3D"/>
    <w:rsid w:val="00D96567"/>
    <w:rsid w:val="00D96DF5"/>
    <w:rsid w:val="00D97BD9"/>
    <w:rsid w:val="00DA0C29"/>
    <w:rsid w:val="00DA0D0E"/>
    <w:rsid w:val="00DA0EA5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36E"/>
    <w:rsid w:val="00DC063E"/>
    <w:rsid w:val="00DC06BE"/>
    <w:rsid w:val="00DC091E"/>
    <w:rsid w:val="00DC0FD8"/>
    <w:rsid w:val="00DC1BDC"/>
    <w:rsid w:val="00DC3405"/>
    <w:rsid w:val="00DC41FD"/>
    <w:rsid w:val="00DC4C0A"/>
    <w:rsid w:val="00DC4EE5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84"/>
    <w:rsid w:val="00DD0144"/>
    <w:rsid w:val="00DD01B6"/>
    <w:rsid w:val="00DD079B"/>
    <w:rsid w:val="00DD3438"/>
    <w:rsid w:val="00DD37B7"/>
    <w:rsid w:val="00DD3843"/>
    <w:rsid w:val="00DD4996"/>
    <w:rsid w:val="00DD4AB8"/>
    <w:rsid w:val="00DD5A6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B47"/>
    <w:rsid w:val="00DE0D87"/>
    <w:rsid w:val="00DE13D5"/>
    <w:rsid w:val="00DE1795"/>
    <w:rsid w:val="00DE1EAB"/>
    <w:rsid w:val="00DE205D"/>
    <w:rsid w:val="00DE268D"/>
    <w:rsid w:val="00DE2C4D"/>
    <w:rsid w:val="00DE44B8"/>
    <w:rsid w:val="00DE478A"/>
    <w:rsid w:val="00DE4B69"/>
    <w:rsid w:val="00DE530E"/>
    <w:rsid w:val="00DE53F1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741"/>
    <w:rsid w:val="00DF23F4"/>
    <w:rsid w:val="00DF252A"/>
    <w:rsid w:val="00DF2564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74B"/>
    <w:rsid w:val="00DF7E02"/>
    <w:rsid w:val="00E00B98"/>
    <w:rsid w:val="00E01197"/>
    <w:rsid w:val="00E01635"/>
    <w:rsid w:val="00E016EB"/>
    <w:rsid w:val="00E01FD8"/>
    <w:rsid w:val="00E0248C"/>
    <w:rsid w:val="00E026D6"/>
    <w:rsid w:val="00E02C1B"/>
    <w:rsid w:val="00E03841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5BD"/>
    <w:rsid w:val="00E10A29"/>
    <w:rsid w:val="00E112A0"/>
    <w:rsid w:val="00E11DEA"/>
    <w:rsid w:val="00E11ECB"/>
    <w:rsid w:val="00E124A7"/>
    <w:rsid w:val="00E12991"/>
    <w:rsid w:val="00E12DCF"/>
    <w:rsid w:val="00E12FD1"/>
    <w:rsid w:val="00E13936"/>
    <w:rsid w:val="00E14A24"/>
    <w:rsid w:val="00E1633E"/>
    <w:rsid w:val="00E16BC0"/>
    <w:rsid w:val="00E16D33"/>
    <w:rsid w:val="00E16F42"/>
    <w:rsid w:val="00E17AC8"/>
    <w:rsid w:val="00E17DF9"/>
    <w:rsid w:val="00E20442"/>
    <w:rsid w:val="00E20A63"/>
    <w:rsid w:val="00E21205"/>
    <w:rsid w:val="00E21C07"/>
    <w:rsid w:val="00E21C87"/>
    <w:rsid w:val="00E2272A"/>
    <w:rsid w:val="00E231F3"/>
    <w:rsid w:val="00E23BA0"/>
    <w:rsid w:val="00E23D3C"/>
    <w:rsid w:val="00E23FBF"/>
    <w:rsid w:val="00E24713"/>
    <w:rsid w:val="00E24889"/>
    <w:rsid w:val="00E249B3"/>
    <w:rsid w:val="00E2556A"/>
    <w:rsid w:val="00E25B04"/>
    <w:rsid w:val="00E263BE"/>
    <w:rsid w:val="00E26690"/>
    <w:rsid w:val="00E26B63"/>
    <w:rsid w:val="00E26C67"/>
    <w:rsid w:val="00E26D52"/>
    <w:rsid w:val="00E276CE"/>
    <w:rsid w:val="00E30932"/>
    <w:rsid w:val="00E30B9C"/>
    <w:rsid w:val="00E3109A"/>
    <w:rsid w:val="00E31275"/>
    <w:rsid w:val="00E31B77"/>
    <w:rsid w:val="00E32B5E"/>
    <w:rsid w:val="00E33441"/>
    <w:rsid w:val="00E334F7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35A4"/>
    <w:rsid w:val="00E435EE"/>
    <w:rsid w:val="00E43715"/>
    <w:rsid w:val="00E4383B"/>
    <w:rsid w:val="00E43EEC"/>
    <w:rsid w:val="00E4420F"/>
    <w:rsid w:val="00E4469A"/>
    <w:rsid w:val="00E44BE3"/>
    <w:rsid w:val="00E4506E"/>
    <w:rsid w:val="00E456A6"/>
    <w:rsid w:val="00E46D77"/>
    <w:rsid w:val="00E475E0"/>
    <w:rsid w:val="00E47BD7"/>
    <w:rsid w:val="00E47CC8"/>
    <w:rsid w:val="00E47E0B"/>
    <w:rsid w:val="00E50BC6"/>
    <w:rsid w:val="00E519D1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AAB"/>
    <w:rsid w:val="00E6095A"/>
    <w:rsid w:val="00E60D98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C4"/>
    <w:rsid w:val="00E6511F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97A"/>
    <w:rsid w:val="00E67A24"/>
    <w:rsid w:val="00E70227"/>
    <w:rsid w:val="00E706C4"/>
    <w:rsid w:val="00E70A41"/>
    <w:rsid w:val="00E70D05"/>
    <w:rsid w:val="00E70F7B"/>
    <w:rsid w:val="00E72516"/>
    <w:rsid w:val="00E72ADB"/>
    <w:rsid w:val="00E73C51"/>
    <w:rsid w:val="00E746B0"/>
    <w:rsid w:val="00E75551"/>
    <w:rsid w:val="00E7611E"/>
    <w:rsid w:val="00E767BB"/>
    <w:rsid w:val="00E769F1"/>
    <w:rsid w:val="00E774F9"/>
    <w:rsid w:val="00E77CBF"/>
    <w:rsid w:val="00E77F79"/>
    <w:rsid w:val="00E80557"/>
    <w:rsid w:val="00E80596"/>
    <w:rsid w:val="00E80FB6"/>
    <w:rsid w:val="00E81251"/>
    <w:rsid w:val="00E8176D"/>
    <w:rsid w:val="00E81C45"/>
    <w:rsid w:val="00E81DCA"/>
    <w:rsid w:val="00E83615"/>
    <w:rsid w:val="00E83821"/>
    <w:rsid w:val="00E83B11"/>
    <w:rsid w:val="00E841FF"/>
    <w:rsid w:val="00E84371"/>
    <w:rsid w:val="00E84BEB"/>
    <w:rsid w:val="00E84C74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407D"/>
    <w:rsid w:val="00E95357"/>
    <w:rsid w:val="00E9786B"/>
    <w:rsid w:val="00E97EB0"/>
    <w:rsid w:val="00EA00B3"/>
    <w:rsid w:val="00EA0633"/>
    <w:rsid w:val="00EA0883"/>
    <w:rsid w:val="00EA0B9E"/>
    <w:rsid w:val="00EA2ED5"/>
    <w:rsid w:val="00EA3252"/>
    <w:rsid w:val="00EA379B"/>
    <w:rsid w:val="00EA3FA8"/>
    <w:rsid w:val="00EA4191"/>
    <w:rsid w:val="00EA47F8"/>
    <w:rsid w:val="00EA56DA"/>
    <w:rsid w:val="00EA6675"/>
    <w:rsid w:val="00EA6D48"/>
    <w:rsid w:val="00EA73FB"/>
    <w:rsid w:val="00EA7FC4"/>
    <w:rsid w:val="00EB011A"/>
    <w:rsid w:val="00EB0A3A"/>
    <w:rsid w:val="00EB1055"/>
    <w:rsid w:val="00EB1E00"/>
    <w:rsid w:val="00EB1F67"/>
    <w:rsid w:val="00EB273F"/>
    <w:rsid w:val="00EB2BF0"/>
    <w:rsid w:val="00EB2D54"/>
    <w:rsid w:val="00EB3091"/>
    <w:rsid w:val="00EB3B9E"/>
    <w:rsid w:val="00EB5092"/>
    <w:rsid w:val="00EB5AAD"/>
    <w:rsid w:val="00EB5AC0"/>
    <w:rsid w:val="00EB5D3C"/>
    <w:rsid w:val="00EB61A4"/>
    <w:rsid w:val="00EB7DDF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7C08"/>
    <w:rsid w:val="00EC7E5A"/>
    <w:rsid w:val="00ED05A4"/>
    <w:rsid w:val="00ED0AE9"/>
    <w:rsid w:val="00ED0F25"/>
    <w:rsid w:val="00ED12EF"/>
    <w:rsid w:val="00ED1E25"/>
    <w:rsid w:val="00ED284F"/>
    <w:rsid w:val="00ED2EC9"/>
    <w:rsid w:val="00ED3542"/>
    <w:rsid w:val="00ED3A33"/>
    <w:rsid w:val="00ED4130"/>
    <w:rsid w:val="00ED4277"/>
    <w:rsid w:val="00ED4BE7"/>
    <w:rsid w:val="00ED5805"/>
    <w:rsid w:val="00ED5C75"/>
    <w:rsid w:val="00ED655B"/>
    <w:rsid w:val="00ED68B1"/>
    <w:rsid w:val="00ED70C7"/>
    <w:rsid w:val="00ED789E"/>
    <w:rsid w:val="00EE2670"/>
    <w:rsid w:val="00EE2E42"/>
    <w:rsid w:val="00EE2F07"/>
    <w:rsid w:val="00EE40A2"/>
    <w:rsid w:val="00EE4E91"/>
    <w:rsid w:val="00EE4F38"/>
    <w:rsid w:val="00EE4F89"/>
    <w:rsid w:val="00EE5658"/>
    <w:rsid w:val="00EE5C7F"/>
    <w:rsid w:val="00EE5CAD"/>
    <w:rsid w:val="00EE6A1B"/>
    <w:rsid w:val="00EE6A27"/>
    <w:rsid w:val="00EE7694"/>
    <w:rsid w:val="00EE7B0C"/>
    <w:rsid w:val="00EF0622"/>
    <w:rsid w:val="00EF06BA"/>
    <w:rsid w:val="00EF07EF"/>
    <w:rsid w:val="00EF09E6"/>
    <w:rsid w:val="00EF1B98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F00161"/>
    <w:rsid w:val="00F0018C"/>
    <w:rsid w:val="00F00781"/>
    <w:rsid w:val="00F00B4E"/>
    <w:rsid w:val="00F010F3"/>
    <w:rsid w:val="00F012E2"/>
    <w:rsid w:val="00F01E0B"/>
    <w:rsid w:val="00F020F6"/>
    <w:rsid w:val="00F030A9"/>
    <w:rsid w:val="00F031DB"/>
    <w:rsid w:val="00F033A6"/>
    <w:rsid w:val="00F03426"/>
    <w:rsid w:val="00F03779"/>
    <w:rsid w:val="00F040C9"/>
    <w:rsid w:val="00F04105"/>
    <w:rsid w:val="00F04405"/>
    <w:rsid w:val="00F04839"/>
    <w:rsid w:val="00F05593"/>
    <w:rsid w:val="00F05764"/>
    <w:rsid w:val="00F07516"/>
    <w:rsid w:val="00F07741"/>
    <w:rsid w:val="00F07FFC"/>
    <w:rsid w:val="00F10439"/>
    <w:rsid w:val="00F10570"/>
    <w:rsid w:val="00F10B40"/>
    <w:rsid w:val="00F10C13"/>
    <w:rsid w:val="00F10EFF"/>
    <w:rsid w:val="00F10F8A"/>
    <w:rsid w:val="00F11467"/>
    <w:rsid w:val="00F11592"/>
    <w:rsid w:val="00F11B4C"/>
    <w:rsid w:val="00F11D73"/>
    <w:rsid w:val="00F12E67"/>
    <w:rsid w:val="00F13153"/>
    <w:rsid w:val="00F1316E"/>
    <w:rsid w:val="00F13A2C"/>
    <w:rsid w:val="00F1418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C64"/>
    <w:rsid w:val="00F20387"/>
    <w:rsid w:val="00F20974"/>
    <w:rsid w:val="00F20AFE"/>
    <w:rsid w:val="00F24459"/>
    <w:rsid w:val="00F24AB8"/>
    <w:rsid w:val="00F251AF"/>
    <w:rsid w:val="00F255F4"/>
    <w:rsid w:val="00F264B7"/>
    <w:rsid w:val="00F27236"/>
    <w:rsid w:val="00F2724D"/>
    <w:rsid w:val="00F27846"/>
    <w:rsid w:val="00F27A25"/>
    <w:rsid w:val="00F27A55"/>
    <w:rsid w:val="00F306FC"/>
    <w:rsid w:val="00F30975"/>
    <w:rsid w:val="00F310D0"/>
    <w:rsid w:val="00F313F3"/>
    <w:rsid w:val="00F31725"/>
    <w:rsid w:val="00F3194C"/>
    <w:rsid w:val="00F31D18"/>
    <w:rsid w:val="00F3297B"/>
    <w:rsid w:val="00F34BDF"/>
    <w:rsid w:val="00F34CD2"/>
    <w:rsid w:val="00F35C6C"/>
    <w:rsid w:val="00F37721"/>
    <w:rsid w:val="00F37A13"/>
    <w:rsid w:val="00F37AB7"/>
    <w:rsid w:val="00F408D9"/>
    <w:rsid w:val="00F409EE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A6D"/>
    <w:rsid w:val="00F50F0B"/>
    <w:rsid w:val="00F511EF"/>
    <w:rsid w:val="00F5199D"/>
    <w:rsid w:val="00F51EE1"/>
    <w:rsid w:val="00F52016"/>
    <w:rsid w:val="00F52618"/>
    <w:rsid w:val="00F531A2"/>
    <w:rsid w:val="00F53751"/>
    <w:rsid w:val="00F54117"/>
    <w:rsid w:val="00F54454"/>
    <w:rsid w:val="00F54630"/>
    <w:rsid w:val="00F54AB9"/>
    <w:rsid w:val="00F55833"/>
    <w:rsid w:val="00F563F5"/>
    <w:rsid w:val="00F5666D"/>
    <w:rsid w:val="00F56AC5"/>
    <w:rsid w:val="00F56CFE"/>
    <w:rsid w:val="00F56DD6"/>
    <w:rsid w:val="00F56DE4"/>
    <w:rsid w:val="00F57B5C"/>
    <w:rsid w:val="00F57DDB"/>
    <w:rsid w:val="00F57FEF"/>
    <w:rsid w:val="00F61AC5"/>
    <w:rsid w:val="00F61B36"/>
    <w:rsid w:val="00F62514"/>
    <w:rsid w:val="00F633B0"/>
    <w:rsid w:val="00F63904"/>
    <w:rsid w:val="00F63E0C"/>
    <w:rsid w:val="00F664BC"/>
    <w:rsid w:val="00F66650"/>
    <w:rsid w:val="00F6686C"/>
    <w:rsid w:val="00F66B4F"/>
    <w:rsid w:val="00F6714B"/>
    <w:rsid w:val="00F67F23"/>
    <w:rsid w:val="00F7039B"/>
    <w:rsid w:val="00F70657"/>
    <w:rsid w:val="00F70793"/>
    <w:rsid w:val="00F71090"/>
    <w:rsid w:val="00F71202"/>
    <w:rsid w:val="00F71DED"/>
    <w:rsid w:val="00F72453"/>
    <w:rsid w:val="00F72D8D"/>
    <w:rsid w:val="00F73856"/>
    <w:rsid w:val="00F73C84"/>
    <w:rsid w:val="00F758EF"/>
    <w:rsid w:val="00F768DB"/>
    <w:rsid w:val="00F76D99"/>
    <w:rsid w:val="00F76E88"/>
    <w:rsid w:val="00F76F6F"/>
    <w:rsid w:val="00F775F3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23A3"/>
    <w:rsid w:val="00F8459C"/>
    <w:rsid w:val="00F84FED"/>
    <w:rsid w:val="00F85B52"/>
    <w:rsid w:val="00F869B6"/>
    <w:rsid w:val="00F86E21"/>
    <w:rsid w:val="00F86E4E"/>
    <w:rsid w:val="00F86FF6"/>
    <w:rsid w:val="00F87244"/>
    <w:rsid w:val="00F872A2"/>
    <w:rsid w:val="00F876FD"/>
    <w:rsid w:val="00F87E95"/>
    <w:rsid w:val="00F904C0"/>
    <w:rsid w:val="00F90577"/>
    <w:rsid w:val="00F905AF"/>
    <w:rsid w:val="00F90D65"/>
    <w:rsid w:val="00F9187D"/>
    <w:rsid w:val="00F91AF2"/>
    <w:rsid w:val="00F9264B"/>
    <w:rsid w:val="00F92890"/>
    <w:rsid w:val="00F930E3"/>
    <w:rsid w:val="00F93D69"/>
    <w:rsid w:val="00F944D9"/>
    <w:rsid w:val="00F94683"/>
    <w:rsid w:val="00F953DD"/>
    <w:rsid w:val="00F966CF"/>
    <w:rsid w:val="00F97491"/>
    <w:rsid w:val="00FA02EA"/>
    <w:rsid w:val="00FA103B"/>
    <w:rsid w:val="00FA16D9"/>
    <w:rsid w:val="00FA18D7"/>
    <w:rsid w:val="00FA36C1"/>
    <w:rsid w:val="00FA3A71"/>
    <w:rsid w:val="00FA3C84"/>
    <w:rsid w:val="00FA46CB"/>
    <w:rsid w:val="00FA528A"/>
    <w:rsid w:val="00FA57F4"/>
    <w:rsid w:val="00FA61D6"/>
    <w:rsid w:val="00FA64AE"/>
    <w:rsid w:val="00FA699A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2A62"/>
    <w:rsid w:val="00FC307A"/>
    <w:rsid w:val="00FC341C"/>
    <w:rsid w:val="00FC3825"/>
    <w:rsid w:val="00FC3B5D"/>
    <w:rsid w:val="00FC41DF"/>
    <w:rsid w:val="00FC4545"/>
    <w:rsid w:val="00FC4F31"/>
    <w:rsid w:val="00FC503D"/>
    <w:rsid w:val="00FC5613"/>
    <w:rsid w:val="00FC619A"/>
    <w:rsid w:val="00FC6735"/>
    <w:rsid w:val="00FD131B"/>
    <w:rsid w:val="00FD1321"/>
    <w:rsid w:val="00FD1365"/>
    <w:rsid w:val="00FD146E"/>
    <w:rsid w:val="00FD1543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E62"/>
    <w:rsid w:val="00FD705A"/>
    <w:rsid w:val="00FD7918"/>
    <w:rsid w:val="00FD793C"/>
    <w:rsid w:val="00FE000C"/>
    <w:rsid w:val="00FE0BFD"/>
    <w:rsid w:val="00FE20AE"/>
    <w:rsid w:val="00FE2F11"/>
    <w:rsid w:val="00FE3693"/>
    <w:rsid w:val="00FE3FA5"/>
    <w:rsid w:val="00FE40C4"/>
    <w:rsid w:val="00FE51B0"/>
    <w:rsid w:val="00FE5E8C"/>
    <w:rsid w:val="00FE6489"/>
    <w:rsid w:val="00FE69BE"/>
    <w:rsid w:val="00FE70B1"/>
    <w:rsid w:val="00FE73C4"/>
    <w:rsid w:val="00FF195D"/>
    <w:rsid w:val="00FF222B"/>
    <w:rsid w:val="00FF38A8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40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444A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4AF7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2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DD37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D37B7"/>
    <w:rPr>
      <w:sz w:val="28"/>
      <w:lang w:eastAsia="ru-RU"/>
    </w:rPr>
  </w:style>
  <w:style w:type="paragraph" w:styleId="ae">
    <w:name w:val="footer"/>
    <w:basedOn w:val="a"/>
    <w:link w:val="af"/>
    <w:uiPriority w:val="99"/>
    <w:unhideWhenUsed/>
    <w:rsid w:val="00DD37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37B7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7540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444AF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44AF7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6258E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DD37B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DD37B7"/>
    <w:rPr>
      <w:sz w:val="28"/>
      <w:lang w:eastAsia="ru-RU"/>
    </w:rPr>
  </w:style>
  <w:style w:type="paragraph" w:styleId="ae">
    <w:name w:val="footer"/>
    <w:basedOn w:val="a"/>
    <w:link w:val="af"/>
    <w:uiPriority w:val="99"/>
    <w:unhideWhenUsed/>
    <w:rsid w:val="00DD37B7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DD37B7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5.bin"/><Relationship Id="rId26" Type="http://schemas.openxmlformats.org/officeDocument/2006/relationships/image" Target="media/image11.wmf"/><Relationship Id="rId39" Type="http://schemas.openxmlformats.org/officeDocument/2006/relationships/oleObject" Target="embeddings/oleObject15.bin"/><Relationship Id="rId21" Type="http://schemas.openxmlformats.org/officeDocument/2006/relationships/image" Target="media/image8.wmf"/><Relationship Id="rId34" Type="http://schemas.openxmlformats.org/officeDocument/2006/relationships/image" Target="media/image15.wmf"/><Relationship Id="rId42" Type="http://schemas.openxmlformats.org/officeDocument/2006/relationships/image" Target="media/image19.wmf"/><Relationship Id="rId47" Type="http://schemas.openxmlformats.org/officeDocument/2006/relationships/oleObject" Target="embeddings/oleObject19.bin"/><Relationship Id="rId50" Type="http://schemas.openxmlformats.org/officeDocument/2006/relationships/image" Target="media/image23.wmf"/><Relationship Id="rId55" Type="http://schemas.openxmlformats.org/officeDocument/2006/relationships/image" Target="media/image26.wmf"/><Relationship Id="rId63" Type="http://schemas.openxmlformats.org/officeDocument/2006/relationships/image" Target="media/image30.wmf"/><Relationship Id="rId68" Type="http://schemas.openxmlformats.org/officeDocument/2006/relationships/oleObject" Target="embeddings/oleObject29.bin"/><Relationship Id="rId76" Type="http://schemas.openxmlformats.org/officeDocument/2006/relationships/image" Target="media/image37.png"/><Relationship Id="rId84" Type="http://schemas.openxmlformats.org/officeDocument/2006/relationships/fontTable" Target="fontTable.xml"/><Relationship Id="rId7" Type="http://schemas.openxmlformats.org/officeDocument/2006/relationships/endnotes" Target="endnotes.xml"/><Relationship Id="rId71" Type="http://schemas.openxmlformats.org/officeDocument/2006/relationships/oleObject" Target="embeddings/oleObject30.bin"/><Relationship Id="rId2" Type="http://schemas.openxmlformats.org/officeDocument/2006/relationships/styles" Target="styles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0.bin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image" Target="media/image14.wmf"/><Relationship Id="rId37" Type="http://schemas.openxmlformats.org/officeDocument/2006/relationships/oleObject" Target="embeddings/oleObject14.bin"/><Relationship Id="rId40" Type="http://schemas.openxmlformats.org/officeDocument/2006/relationships/image" Target="media/image18.wmf"/><Relationship Id="rId45" Type="http://schemas.openxmlformats.org/officeDocument/2006/relationships/oleObject" Target="embeddings/oleObject18.bin"/><Relationship Id="rId53" Type="http://schemas.openxmlformats.org/officeDocument/2006/relationships/image" Target="media/image25.wmf"/><Relationship Id="rId58" Type="http://schemas.openxmlformats.org/officeDocument/2006/relationships/oleObject" Target="embeddings/oleObject24.bin"/><Relationship Id="rId66" Type="http://schemas.openxmlformats.org/officeDocument/2006/relationships/oleObject" Target="embeddings/oleObject28.bin"/><Relationship Id="rId74" Type="http://schemas.openxmlformats.org/officeDocument/2006/relationships/image" Target="media/image36.wmf"/><Relationship Id="rId79" Type="http://schemas.openxmlformats.org/officeDocument/2006/relationships/image" Target="media/image39.wmf"/><Relationship Id="rId5" Type="http://schemas.openxmlformats.org/officeDocument/2006/relationships/webSettings" Target="webSettings.xml"/><Relationship Id="rId61" Type="http://schemas.openxmlformats.org/officeDocument/2006/relationships/image" Target="media/image29.wmf"/><Relationship Id="rId82" Type="http://schemas.openxmlformats.org/officeDocument/2006/relationships/oleObject" Target="embeddings/oleObject35.bin"/><Relationship Id="rId19" Type="http://schemas.openxmlformats.org/officeDocument/2006/relationships/image" Target="media/image7.wmf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oleObject" Target="embeddings/oleObject9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3.bin"/><Relationship Id="rId43" Type="http://schemas.openxmlformats.org/officeDocument/2006/relationships/oleObject" Target="embeddings/oleObject17.bin"/><Relationship Id="rId48" Type="http://schemas.openxmlformats.org/officeDocument/2006/relationships/image" Target="media/image22.wmf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image" Target="media/image33.png"/><Relationship Id="rId77" Type="http://schemas.openxmlformats.org/officeDocument/2006/relationships/image" Target="media/image38.wmf"/><Relationship Id="rId8" Type="http://schemas.openxmlformats.org/officeDocument/2006/relationships/image" Target="media/image1.png"/><Relationship Id="rId51" Type="http://schemas.openxmlformats.org/officeDocument/2006/relationships/oleObject" Target="embeddings/oleObject21.bin"/><Relationship Id="rId72" Type="http://schemas.openxmlformats.org/officeDocument/2006/relationships/image" Target="media/image35.wmf"/><Relationship Id="rId80" Type="http://schemas.openxmlformats.org/officeDocument/2006/relationships/oleObject" Target="embeddings/oleObject34.bin"/><Relationship Id="rId85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oleObject" Target="embeddings/oleObject2.bin"/><Relationship Id="rId17" Type="http://schemas.openxmlformats.org/officeDocument/2006/relationships/image" Target="media/image6.wmf"/><Relationship Id="rId25" Type="http://schemas.openxmlformats.org/officeDocument/2006/relationships/image" Target="media/image10.png"/><Relationship Id="rId33" Type="http://schemas.openxmlformats.org/officeDocument/2006/relationships/oleObject" Target="embeddings/oleObject12.bin"/><Relationship Id="rId38" Type="http://schemas.openxmlformats.org/officeDocument/2006/relationships/image" Target="media/image17.wmf"/><Relationship Id="rId46" Type="http://schemas.openxmlformats.org/officeDocument/2006/relationships/image" Target="media/image21.wmf"/><Relationship Id="rId59" Type="http://schemas.openxmlformats.org/officeDocument/2006/relationships/image" Target="media/image28.wmf"/><Relationship Id="rId67" Type="http://schemas.openxmlformats.org/officeDocument/2006/relationships/image" Target="media/image32.wmf"/><Relationship Id="rId20" Type="http://schemas.openxmlformats.org/officeDocument/2006/relationships/oleObject" Target="embeddings/oleObject6.bin"/><Relationship Id="rId41" Type="http://schemas.openxmlformats.org/officeDocument/2006/relationships/oleObject" Target="embeddings/oleObject16.bin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70" Type="http://schemas.openxmlformats.org/officeDocument/2006/relationships/image" Target="media/image34.wmf"/><Relationship Id="rId75" Type="http://schemas.openxmlformats.org/officeDocument/2006/relationships/oleObject" Target="embeddings/oleObject32.bin"/><Relationship Id="rId83" Type="http://schemas.openxmlformats.org/officeDocument/2006/relationships/footer" Target="footer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49" Type="http://schemas.openxmlformats.org/officeDocument/2006/relationships/oleObject" Target="embeddings/oleObject20.bin"/><Relationship Id="rId57" Type="http://schemas.openxmlformats.org/officeDocument/2006/relationships/image" Target="media/image27.wmf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1.bin"/><Relationship Id="rId44" Type="http://schemas.openxmlformats.org/officeDocument/2006/relationships/image" Target="media/image20.wmf"/><Relationship Id="rId52" Type="http://schemas.openxmlformats.org/officeDocument/2006/relationships/image" Target="media/image24.png"/><Relationship Id="rId60" Type="http://schemas.openxmlformats.org/officeDocument/2006/relationships/oleObject" Target="embeddings/oleObject25.bin"/><Relationship Id="rId65" Type="http://schemas.openxmlformats.org/officeDocument/2006/relationships/image" Target="media/image31.wmf"/><Relationship Id="rId73" Type="http://schemas.openxmlformats.org/officeDocument/2006/relationships/oleObject" Target="embeddings/oleObject31.bin"/><Relationship Id="rId78" Type="http://schemas.openxmlformats.org/officeDocument/2006/relationships/oleObject" Target="embeddings/oleObject33.bin"/><Relationship Id="rId81" Type="http://schemas.openxmlformats.org/officeDocument/2006/relationships/image" Target="media/image40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1070</Words>
  <Characters>6101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5</cp:revision>
  <dcterms:created xsi:type="dcterms:W3CDTF">2016-01-27T08:47:00Z</dcterms:created>
  <dcterms:modified xsi:type="dcterms:W3CDTF">2016-01-27T09:03:00Z</dcterms:modified>
</cp:coreProperties>
</file>